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CF" w:rsidRDefault="00F946CF" w:rsidP="00F946CF">
      <w:pPr>
        <w:ind w:firstLine="510"/>
        <w:jc w:val="center"/>
        <w:rPr>
          <w:rFonts w:ascii="Arial" w:hAnsi="Arial"/>
          <w:b/>
        </w:rPr>
      </w:pPr>
    </w:p>
    <w:p w:rsidR="00F946CF" w:rsidRPr="00C032E5" w:rsidRDefault="00F946CF" w:rsidP="00F946CF">
      <w:pPr>
        <w:ind w:firstLine="510"/>
        <w:jc w:val="center"/>
        <w:rPr>
          <w:rFonts w:ascii="Arial" w:hAnsi="Arial"/>
          <w:b/>
        </w:rPr>
      </w:pPr>
      <w:r>
        <w:rPr>
          <w:rFonts w:ascii="Arial" w:hAnsi="Arial"/>
          <w:b/>
        </w:rPr>
        <w:t>GRANDES CATÓLICOS ARGENTINOS CONTEMPORÁNEOS: EMILIO KOMAR</w:t>
      </w:r>
    </w:p>
    <w:p w:rsidR="00F946CF" w:rsidRPr="00C032E5" w:rsidRDefault="00F946CF" w:rsidP="00F946CF">
      <w:pPr>
        <w:ind w:firstLine="510"/>
        <w:jc w:val="both"/>
        <w:rPr>
          <w:rFonts w:ascii="Arial" w:hAnsi="Arial"/>
        </w:rPr>
      </w:pPr>
    </w:p>
    <w:p w:rsidR="00F946CF" w:rsidRPr="002C0AF0" w:rsidRDefault="00F946CF" w:rsidP="00F946CF">
      <w:pPr>
        <w:pStyle w:val="Textonotapie"/>
        <w:ind w:right="70" w:firstLine="708"/>
        <w:jc w:val="center"/>
        <w:rPr>
          <w:rFonts w:ascii="Arial" w:hAnsi="Arial" w:cs="Arial"/>
          <w:i/>
          <w:sz w:val="24"/>
          <w:szCs w:val="24"/>
        </w:rPr>
      </w:pPr>
      <w:r w:rsidRPr="002C0AF0">
        <w:rPr>
          <w:rFonts w:ascii="Arial" w:hAnsi="Arial" w:cs="Arial"/>
          <w:i/>
          <w:sz w:val="24"/>
          <w:szCs w:val="24"/>
        </w:rPr>
        <w:t>Dr. Héctor J. Delbosco</w:t>
      </w:r>
    </w:p>
    <w:p w:rsidR="00F946CF" w:rsidRPr="00C032E5" w:rsidRDefault="00F946CF" w:rsidP="00F946CF">
      <w:pPr>
        <w:ind w:firstLine="510"/>
        <w:jc w:val="center"/>
        <w:rPr>
          <w:rFonts w:ascii="Arial" w:hAnsi="Arial"/>
        </w:rPr>
      </w:pPr>
    </w:p>
    <w:p w:rsidR="00F946CF" w:rsidRPr="00C032E5" w:rsidRDefault="00F946CF" w:rsidP="00F946CF">
      <w:pPr>
        <w:ind w:firstLine="510"/>
        <w:jc w:val="both"/>
        <w:rPr>
          <w:rFonts w:ascii="Arial" w:hAnsi="Arial"/>
        </w:rPr>
      </w:pPr>
    </w:p>
    <w:p w:rsidR="00AE53C8" w:rsidRPr="00AE53C8" w:rsidRDefault="00AE53C8" w:rsidP="00AE53C8">
      <w:pPr>
        <w:ind w:firstLine="720"/>
        <w:jc w:val="both"/>
        <w:rPr>
          <w:rFonts w:ascii="Arial" w:hAnsi="Arial" w:cs="Arial"/>
          <w:lang w:val="es-AR"/>
        </w:rPr>
      </w:pPr>
      <w:r>
        <w:rPr>
          <w:rFonts w:ascii="Arial" w:hAnsi="Arial" w:cs="Arial"/>
        </w:rPr>
        <w:t>Conocí</w:t>
      </w:r>
      <w:r w:rsidRPr="00AE53C8">
        <w:rPr>
          <w:rFonts w:ascii="Arial" w:hAnsi="Arial" w:cs="Arial"/>
          <w:lang w:val="es-AR"/>
        </w:rPr>
        <w:t xml:space="preserve"> al Dr. </w:t>
      </w:r>
      <w:proofErr w:type="spellStart"/>
      <w:r w:rsidRPr="00AE53C8">
        <w:rPr>
          <w:rFonts w:ascii="Arial" w:hAnsi="Arial" w:cs="Arial"/>
          <w:lang w:val="es-AR"/>
        </w:rPr>
        <w:t>Komar</w:t>
      </w:r>
      <w:proofErr w:type="spellEnd"/>
      <w:r w:rsidRPr="00AE53C8">
        <w:rPr>
          <w:rFonts w:ascii="Arial" w:hAnsi="Arial" w:cs="Arial"/>
          <w:lang w:val="es-AR"/>
        </w:rPr>
        <w:t xml:space="preserve"> </w:t>
      </w:r>
      <w:r>
        <w:rPr>
          <w:rFonts w:ascii="Arial" w:hAnsi="Arial" w:cs="Arial"/>
          <w:lang w:val="es-AR"/>
        </w:rPr>
        <w:t>al cursa</w:t>
      </w:r>
      <w:r w:rsidR="00CA7EAE">
        <w:rPr>
          <w:rFonts w:ascii="Arial" w:hAnsi="Arial" w:cs="Arial"/>
          <w:lang w:val="es-AR"/>
        </w:rPr>
        <w:t>r</w:t>
      </w:r>
      <w:r>
        <w:rPr>
          <w:rFonts w:ascii="Arial" w:hAnsi="Arial" w:cs="Arial"/>
          <w:lang w:val="es-AR"/>
        </w:rPr>
        <w:t xml:space="preserve"> la materia</w:t>
      </w:r>
      <w:r w:rsidRPr="00AE53C8">
        <w:rPr>
          <w:rFonts w:ascii="Arial" w:hAnsi="Arial" w:cs="Arial"/>
          <w:lang w:val="es-AR"/>
        </w:rPr>
        <w:t xml:space="preserve"> Historia de la Filoso</w:t>
      </w:r>
      <w:r w:rsidR="00A13791">
        <w:rPr>
          <w:rFonts w:ascii="Arial" w:hAnsi="Arial" w:cs="Arial"/>
          <w:lang w:val="es-AR"/>
        </w:rPr>
        <w:t>fía Moderna, en tercer año de mi</w:t>
      </w:r>
      <w:r w:rsidRPr="00AE53C8">
        <w:rPr>
          <w:rFonts w:ascii="Arial" w:hAnsi="Arial" w:cs="Arial"/>
          <w:lang w:val="es-AR"/>
        </w:rPr>
        <w:t xml:space="preserve"> carrera de Filosofía de la UCA, en 1971.  </w:t>
      </w:r>
      <w:r w:rsidR="00A13791">
        <w:rPr>
          <w:rFonts w:ascii="Arial" w:hAnsi="Arial" w:cs="Arial"/>
          <w:lang w:val="es-AR"/>
        </w:rPr>
        <w:t>D</w:t>
      </w:r>
      <w:r w:rsidR="00A13791" w:rsidRPr="00AE53C8">
        <w:rPr>
          <w:rFonts w:ascii="Arial" w:hAnsi="Arial" w:cs="Arial"/>
          <w:lang w:val="es-AR"/>
        </w:rPr>
        <w:t xml:space="preserve">e </w:t>
      </w:r>
      <w:proofErr w:type="gramStart"/>
      <w:r w:rsidR="00A13791" w:rsidRPr="00AE53C8">
        <w:rPr>
          <w:rFonts w:ascii="Arial" w:hAnsi="Arial" w:cs="Arial"/>
          <w:lang w:val="es-AR"/>
        </w:rPr>
        <w:t>entrada</w:t>
      </w:r>
      <w:proofErr w:type="gramEnd"/>
      <w:r w:rsidR="00A13791" w:rsidRPr="00AE53C8">
        <w:rPr>
          <w:rFonts w:ascii="Arial" w:hAnsi="Arial" w:cs="Arial"/>
          <w:lang w:val="es-AR"/>
        </w:rPr>
        <w:t xml:space="preserve"> </w:t>
      </w:r>
      <w:r w:rsidR="00A13791">
        <w:rPr>
          <w:rFonts w:ascii="Arial" w:hAnsi="Arial" w:cs="Arial"/>
          <w:lang w:val="es-AR"/>
        </w:rPr>
        <w:t>m</w:t>
      </w:r>
      <w:r w:rsidRPr="00AE53C8">
        <w:rPr>
          <w:rFonts w:ascii="Arial" w:hAnsi="Arial" w:cs="Arial"/>
          <w:lang w:val="es-AR"/>
        </w:rPr>
        <w:t>e asombró su manera de enseñar, siempre tan original. La seriedad y profundidad de los temas no impedía que fueran transmitidos con un lenguaje sencillo y al alcance de todos. Incluso dejaba traslucir un sano sentido del humor, con el que adornaba la relación con sus alumnos.</w:t>
      </w:r>
    </w:p>
    <w:p w:rsidR="00AE53C8" w:rsidRPr="00AE53C8" w:rsidRDefault="00AE53C8" w:rsidP="00AE53C8">
      <w:pPr>
        <w:ind w:firstLine="720"/>
        <w:jc w:val="both"/>
        <w:rPr>
          <w:rFonts w:ascii="Arial" w:hAnsi="Arial" w:cs="Arial"/>
          <w:lang w:val="es-AR"/>
        </w:rPr>
      </w:pPr>
      <w:r w:rsidRPr="00AE53C8">
        <w:rPr>
          <w:rFonts w:ascii="Arial" w:hAnsi="Arial" w:cs="Arial"/>
          <w:lang w:val="es-AR"/>
        </w:rPr>
        <w:t xml:space="preserve">Al año siguiente, lo tuvimos nuevamente como profesor en Ética. Esta vez sus enseñanzas me deslumbraron totalmente. Su visión de la moral realista y cristiana fundada en las exigencias de la propia naturaleza humana, y no en preceptos impuestos arbitrariamente y </w:t>
      </w:r>
      <w:r w:rsidRPr="00AE53C8">
        <w:rPr>
          <w:rFonts w:ascii="Arial" w:hAnsi="Arial" w:cs="Arial"/>
          <w:i/>
          <w:lang w:val="es-AR"/>
        </w:rPr>
        <w:t>ab extrínseco</w:t>
      </w:r>
      <w:r w:rsidRPr="00AE53C8">
        <w:rPr>
          <w:rFonts w:ascii="Arial" w:hAnsi="Arial" w:cs="Arial"/>
          <w:lang w:val="es-AR"/>
        </w:rPr>
        <w:t>, abrió mi inteligencia a un panorama que, a la vez que me resultaba novedoso, parecía responder al sentido común más universal. Recuerdo especialmente cuando, a propósito de estos temas, comentó para nosotros el Salmo 118: desde esta óptica, la Ley de Dios es alabada, porque es luz para el alma, ayuda para que el ser humano pueda encontrar y seguir el camino hacia su propia perfección, y por lo tanto hacia su plena felicidad.</w:t>
      </w:r>
    </w:p>
    <w:p w:rsidR="00AE53C8" w:rsidRDefault="0052400D" w:rsidP="00AE53C8">
      <w:pPr>
        <w:ind w:firstLine="720"/>
        <w:jc w:val="both"/>
        <w:rPr>
          <w:rFonts w:ascii="Arial" w:hAnsi="Arial" w:cs="Arial"/>
          <w:lang w:val="es-AR"/>
        </w:rPr>
      </w:pPr>
      <w:r>
        <w:rPr>
          <w:rFonts w:ascii="Arial" w:hAnsi="Arial" w:cs="Arial"/>
          <w:lang w:val="es-AR"/>
        </w:rPr>
        <w:t>Unos años después</w:t>
      </w:r>
      <w:r w:rsidR="00AE53C8" w:rsidRPr="00AE53C8">
        <w:rPr>
          <w:rFonts w:ascii="Arial" w:hAnsi="Arial" w:cs="Arial"/>
          <w:lang w:val="es-AR"/>
        </w:rPr>
        <w:t xml:space="preserve"> terminé la carrera </w:t>
      </w:r>
      <w:r w:rsidR="00CE455F">
        <w:rPr>
          <w:rFonts w:ascii="Arial" w:hAnsi="Arial" w:cs="Arial"/>
          <w:lang w:val="es-AR"/>
        </w:rPr>
        <w:t xml:space="preserve">y </w:t>
      </w:r>
      <w:r w:rsidR="00AE53C8" w:rsidRPr="00AE53C8">
        <w:rPr>
          <w:rFonts w:ascii="Arial" w:hAnsi="Arial" w:cs="Arial"/>
          <w:lang w:val="es-AR"/>
        </w:rPr>
        <w:t>comencé</w:t>
      </w:r>
      <w:r>
        <w:rPr>
          <w:rFonts w:ascii="Arial" w:hAnsi="Arial" w:cs="Arial"/>
          <w:lang w:val="es-AR"/>
        </w:rPr>
        <w:t xml:space="preserve"> dictar clases. Pero p</w:t>
      </w:r>
      <w:r w:rsidR="00CE455F">
        <w:rPr>
          <w:rFonts w:ascii="Arial" w:hAnsi="Arial" w:cs="Arial"/>
          <w:lang w:val="es-AR"/>
        </w:rPr>
        <w:t>ronto se me hizo evidente</w:t>
      </w:r>
      <w:r w:rsidR="00AE53C8" w:rsidRPr="00AE53C8">
        <w:rPr>
          <w:rFonts w:ascii="Arial" w:hAnsi="Arial" w:cs="Arial"/>
          <w:lang w:val="es-AR"/>
        </w:rPr>
        <w:t xml:space="preserve"> </w:t>
      </w:r>
      <w:r w:rsidR="00CA7EAE">
        <w:rPr>
          <w:rFonts w:ascii="Arial" w:hAnsi="Arial" w:cs="Arial"/>
          <w:lang w:val="es-AR"/>
        </w:rPr>
        <w:t>la necesidad de continuar</w:t>
      </w:r>
      <w:r w:rsidR="00AE53C8" w:rsidRPr="00AE53C8">
        <w:rPr>
          <w:rFonts w:ascii="Arial" w:hAnsi="Arial" w:cs="Arial"/>
          <w:lang w:val="es-AR"/>
        </w:rPr>
        <w:t xml:space="preserve"> formándome. Fue así que empecé a seguir al Dr. </w:t>
      </w:r>
      <w:proofErr w:type="spellStart"/>
      <w:r w:rsidR="00AE53C8" w:rsidRPr="00AE53C8">
        <w:rPr>
          <w:rFonts w:ascii="Arial" w:hAnsi="Arial" w:cs="Arial"/>
          <w:lang w:val="es-AR"/>
        </w:rPr>
        <w:t>Komar</w:t>
      </w:r>
      <w:proofErr w:type="spellEnd"/>
      <w:r w:rsidR="00AE53C8" w:rsidRPr="00AE53C8">
        <w:rPr>
          <w:rFonts w:ascii="Arial" w:hAnsi="Arial" w:cs="Arial"/>
          <w:lang w:val="es-AR"/>
        </w:rPr>
        <w:t xml:space="preserve"> en algunos de los cursos que dictaba: en el Instituto de Cultura Hispánica, en el Profesorado del Sagrado Corazón, en el Instituto de Cultura Religiosa Superior (ICRS), el de Buenos Aires y el de San Isidro. </w:t>
      </w:r>
      <w:r w:rsidR="00CE455F">
        <w:rPr>
          <w:rFonts w:ascii="Arial" w:hAnsi="Arial" w:cs="Arial"/>
          <w:lang w:val="es-AR"/>
        </w:rPr>
        <w:t>Se trataba de cursos libres a los que asistían</w:t>
      </w:r>
      <w:r w:rsidR="00CE455F" w:rsidRPr="00CE455F">
        <w:rPr>
          <w:rFonts w:ascii="Arial" w:hAnsi="Arial" w:cs="Arial"/>
          <w:lang w:val="es-AR"/>
        </w:rPr>
        <w:t xml:space="preserve"> </w:t>
      </w:r>
      <w:r w:rsidR="00CE455F">
        <w:rPr>
          <w:rFonts w:ascii="Arial" w:hAnsi="Arial" w:cs="Arial"/>
          <w:lang w:val="es-AR"/>
        </w:rPr>
        <w:t>médicos, psiquiatras, juristas,</w:t>
      </w:r>
      <w:r w:rsidR="00CE455F" w:rsidRPr="00CE455F">
        <w:rPr>
          <w:rFonts w:ascii="Arial" w:hAnsi="Arial" w:cs="Arial"/>
          <w:lang w:val="es-AR"/>
        </w:rPr>
        <w:t xml:space="preserve"> profesionales de distintas áreas</w:t>
      </w:r>
      <w:r w:rsidR="00CE455F">
        <w:rPr>
          <w:rFonts w:ascii="Arial" w:hAnsi="Arial" w:cs="Arial"/>
          <w:lang w:val="es-AR"/>
        </w:rPr>
        <w:t xml:space="preserve"> y público en general. </w:t>
      </w:r>
      <w:r w:rsidR="00F556BB">
        <w:rPr>
          <w:rFonts w:ascii="Arial" w:hAnsi="Arial" w:cs="Arial"/>
          <w:lang w:val="es-AR"/>
        </w:rPr>
        <w:t>Buena parte de su enseñanza la desarrolló en estos cursos, que junto con sus clases y conferencias resultaron un camino privilegiado para desplegar un auténtico apostolado intelectual.</w:t>
      </w:r>
    </w:p>
    <w:p w:rsidR="00DF27FB" w:rsidRDefault="00D849C3" w:rsidP="00DF27FB">
      <w:pPr>
        <w:ind w:firstLine="720"/>
        <w:jc w:val="both"/>
        <w:rPr>
          <w:rFonts w:ascii="Arial" w:hAnsi="Arial" w:cs="Arial"/>
          <w:lang w:val="es-AR"/>
        </w:rPr>
      </w:pPr>
      <w:r>
        <w:rPr>
          <w:rFonts w:ascii="Arial" w:hAnsi="Arial" w:cs="Arial"/>
          <w:lang w:val="es-AR"/>
        </w:rPr>
        <w:t xml:space="preserve">Sería prácticamente imposible intentar siquiera hacer una síntesis de todas </w:t>
      </w:r>
      <w:proofErr w:type="gramStart"/>
      <w:r>
        <w:rPr>
          <w:rFonts w:ascii="Arial" w:hAnsi="Arial" w:cs="Arial"/>
          <w:lang w:val="es-AR"/>
        </w:rPr>
        <w:t>las  enseñanzas</w:t>
      </w:r>
      <w:proofErr w:type="gramEnd"/>
      <w:r>
        <w:rPr>
          <w:rFonts w:ascii="Arial" w:hAnsi="Arial" w:cs="Arial"/>
          <w:lang w:val="es-AR"/>
        </w:rPr>
        <w:t xml:space="preserve"> </w:t>
      </w:r>
      <w:r>
        <w:rPr>
          <w:rFonts w:ascii="Arial" w:hAnsi="Arial" w:cs="Arial"/>
          <w:lang w:val="es-AR"/>
        </w:rPr>
        <w:t>que manifiestan la fecundidad de esta tarea.</w:t>
      </w:r>
      <w:r>
        <w:rPr>
          <w:rFonts w:ascii="Arial" w:hAnsi="Arial" w:cs="Arial"/>
          <w:lang w:val="es-AR"/>
        </w:rPr>
        <w:t>. Por eso, t</w:t>
      </w:r>
      <w:r w:rsidR="005616C9">
        <w:rPr>
          <w:rFonts w:ascii="Arial" w:hAnsi="Arial" w:cs="Arial"/>
          <w:lang w:val="es-AR"/>
        </w:rPr>
        <w:t xml:space="preserve">rataré </w:t>
      </w:r>
      <w:r>
        <w:rPr>
          <w:rFonts w:ascii="Arial" w:hAnsi="Arial" w:cs="Arial"/>
          <w:lang w:val="es-AR"/>
        </w:rPr>
        <w:t>simplemente de mencion</w:t>
      </w:r>
      <w:r w:rsidR="005616C9">
        <w:rPr>
          <w:rFonts w:ascii="Arial" w:hAnsi="Arial" w:cs="Arial"/>
          <w:lang w:val="es-AR"/>
        </w:rPr>
        <w:t xml:space="preserve">ar ahora algunas de </w:t>
      </w:r>
      <w:r>
        <w:rPr>
          <w:rFonts w:ascii="Arial" w:hAnsi="Arial" w:cs="Arial"/>
          <w:lang w:val="es-AR"/>
        </w:rPr>
        <w:t>ellas y elegir una sola para detenerme</w:t>
      </w:r>
      <w:r w:rsidR="005616C9">
        <w:rPr>
          <w:rFonts w:ascii="Arial" w:hAnsi="Arial" w:cs="Arial"/>
          <w:lang w:val="es-AR"/>
        </w:rPr>
        <w:t xml:space="preserve"> </w:t>
      </w:r>
      <w:r>
        <w:rPr>
          <w:rFonts w:ascii="Arial" w:hAnsi="Arial" w:cs="Arial"/>
          <w:lang w:val="es-AR"/>
        </w:rPr>
        <w:t>un poco más.</w:t>
      </w:r>
    </w:p>
    <w:p w:rsidR="00DF27FB" w:rsidRDefault="00DF27FB" w:rsidP="00DF27FB">
      <w:pPr>
        <w:ind w:firstLine="720"/>
        <w:jc w:val="both"/>
        <w:rPr>
          <w:rFonts w:ascii="Arial" w:hAnsi="Arial" w:cs="Arial"/>
          <w:lang w:val="es-AR"/>
        </w:rPr>
      </w:pPr>
    </w:p>
    <w:p w:rsidR="000A50E7" w:rsidRPr="00DF27FB" w:rsidRDefault="00DF27FB" w:rsidP="00DF27FB">
      <w:pPr>
        <w:ind w:firstLine="720"/>
        <w:jc w:val="both"/>
        <w:rPr>
          <w:rFonts w:ascii="Arial" w:hAnsi="Arial" w:cs="Arial"/>
          <w:spacing w:val="4"/>
        </w:rPr>
      </w:pPr>
      <w:r>
        <w:rPr>
          <w:rFonts w:ascii="Arial" w:hAnsi="Arial" w:cs="Arial"/>
          <w:spacing w:val="4"/>
        </w:rPr>
        <w:t>Un tema</w:t>
      </w:r>
      <w:r w:rsidR="000A50E7" w:rsidRPr="00DF27FB">
        <w:rPr>
          <w:rFonts w:ascii="Arial" w:hAnsi="Arial" w:cs="Arial"/>
          <w:spacing w:val="4"/>
        </w:rPr>
        <w:t xml:space="preserve"> que puede servirnos como punto de </w:t>
      </w:r>
      <w:r w:rsidR="000A50E7" w:rsidRPr="00DF27FB">
        <w:rPr>
          <w:rFonts w:ascii="Arial" w:hAnsi="Arial" w:cs="Arial"/>
          <w:spacing w:val="6"/>
        </w:rPr>
        <w:t xml:space="preserve">partida </w:t>
      </w:r>
      <w:r>
        <w:rPr>
          <w:rFonts w:ascii="Arial" w:hAnsi="Arial" w:cs="Arial"/>
          <w:spacing w:val="6"/>
        </w:rPr>
        <w:t>es el de</w:t>
      </w:r>
      <w:r w:rsidR="000A50E7" w:rsidRPr="00DF27FB">
        <w:rPr>
          <w:rFonts w:ascii="Arial" w:hAnsi="Arial" w:cs="Arial"/>
          <w:spacing w:val="6"/>
        </w:rPr>
        <w:t xml:space="preserve"> la naturaleza de la tarea intelectual. El ejercicio de la </w:t>
      </w:r>
      <w:r w:rsidR="000A50E7" w:rsidRPr="00DF27FB">
        <w:rPr>
          <w:rFonts w:ascii="Arial" w:hAnsi="Arial" w:cs="Arial"/>
          <w:spacing w:val="4"/>
        </w:rPr>
        <w:t xml:space="preserve">inteligencia consiste ante todo en una mirada intuitiva dirigida a captar el </w:t>
      </w:r>
      <w:r w:rsidR="000A50E7" w:rsidRPr="00DF27FB">
        <w:rPr>
          <w:rFonts w:ascii="Arial" w:hAnsi="Arial" w:cs="Arial"/>
          <w:spacing w:val="18"/>
        </w:rPr>
        <w:t xml:space="preserve">núcleo esencial de las cosas. </w:t>
      </w:r>
      <w:r w:rsidR="000A50E7" w:rsidRPr="0078239C">
        <w:rPr>
          <w:rFonts w:ascii="Arial" w:hAnsi="Arial" w:cs="Arial"/>
          <w:b/>
          <w:i/>
          <w:spacing w:val="18"/>
        </w:rPr>
        <w:t>"</w:t>
      </w:r>
      <w:proofErr w:type="spellStart"/>
      <w:r w:rsidR="000A50E7" w:rsidRPr="0078239C">
        <w:rPr>
          <w:rFonts w:ascii="Arial" w:hAnsi="Arial" w:cs="Arial"/>
          <w:b/>
          <w:i/>
          <w:spacing w:val="18"/>
        </w:rPr>
        <w:t>Wesensschau</w:t>
      </w:r>
      <w:proofErr w:type="spellEnd"/>
      <w:r w:rsidR="000A50E7" w:rsidRPr="0078239C">
        <w:rPr>
          <w:rFonts w:ascii="Arial" w:hAnsi="Arial" w:cs="Arial"/>
          <w:b/>
          <w:i/>
          <w:spacing w:val="18"/>
        </w:rPr>
        <w:t>"</w:t>
      </w:r>
      <w:r w:rsidR="000A50E7" w:rsidRPr="00DF27FB">
        <w:rPr>
          <w:rFonts w:ascii="Arial" w:hAnsi="Arial" w:cs="Arial"/>
          <w:i/>
          <w:spacing w:val="18"/>
        </w:rPr>
        <w:t xml:space="preserve">, </w:t>
      </w:r>
      <w:r w:rsidR="000A50E7" w:rsidRPr="00DF27FB">
        <w:rPr>
          <w:rFonts w:ascii="Arial" w:hAnsi="Arial" w:cs="Arial"/>
          <w:spacing w:val="18"/>
        </w:rPr>
        <w:t xml:space="preserve">en la feliz expresión de </w:t>
      </w:r>
      <w:r w:rsidR="000A50E7" w:rsidRPr="00DF27FB">
        <w:rPr>
          <w:rFonts w:ascii="Arial" w:hAnsi="Arial" w:cs="Arial"/>
          <w:spacing w:val="-3"/>
        </w:rPr>
        <w:t xml:space="preserve">Husserl. Cultivar y afinar esta capacidad de leer el sentido interior es parte </w:t>
      </w:r>
      <w:r w:rsidR="000A50E7" w:rsidRPr="00DF27FB">
        <w:rPr>
          <w:rFonts w:ascii="Arial" w:hAnsi="Arial" w:cs="Arial"/>
          <w:spacing w:val="3"/>
        </w:rPr>
        <w:t xml:space="preserve">primordial de toda auténtica formación intelectual. Recuerdo su insistencia </w:t>
      </w:r>
      <w:r w:rsidR="000A50E7" w:rsidRPr="00DF27FB">
        <w:rPr>
          <w:rFonts w:ascii="Arial" w:hAnsi="Arial" w:cs="Arial"/>
          <w:spacing w:val="-3"/>
        </w:rPr>
        <w:t xml:space="preserve">sobre este punto en clases y reuniones, alertando siempre acerca del peligro de </w:t>
      </w:r>
      <w:r w:rsidR="000A50E7" w:rsidRPr="00DF27FB">
        <w:rPr>
          <w:rFonts w:ascii="Arial" w:hAnsi="Arial" w:cs="Arial"/>
          <w:spacing w:val="4"/>
        </w:rPr>
        <w:t xml:space="preserve">reducir la inteligencia humana a su sola función discursiva, racional, y de </w:t>
      </w:r>
      <w:r w:rsidR="000A50E7" w:rsidRPr="00DF27FB">
        <w:rPr>
          <w:rFonts w:ascii="Arial" w:hAnsi="Arial" w:cs="Arial"/>
          <w:spacing w:val="3"/>
        </w:rPr>
        <w:t xml:space="preserve">olvidar o postergar su carácter de </w:t>
      </w:r>
      <w:proofErr w:type="spellStart"/>
      <w:r w:rsidR="000A50E7" w:rsidRPr="00DF27FB">
        <w:rPr>
          <w:rFonts w:ascii="Arial" w:hAnsi="Arial" w:cs="Arial"/>
          <w:i/>
          <w:spacing w:val="3"/>
        </w:rPr>
        <w:t>intellectus</w:t>
      </w:r>
      <w:proofErr w:type="spellEnd"/>
      <w:r w:rsidR="000A50E7" w:rsidRPr="00DF27FB">
        <w:rPr>
          <w:rFonts w:ascii="Arial" w:hAnsi="Arial" w:cs="Arial"/>
          <w:i/>
          <w:spacing w:val="3"/>
        </w:rPr>
        <w:t xml:space="preserve">, </w:t>
      </w:r>
      <w:r w:rsidR="000A50E7" w:rsidRPr="00DF27FB">
        <w:rPr>
          <w:rFonts w:ascii="Arial" w:hAnsi="Arial" w:cs="Arial"/>
          <w:spacing w:val="3"/>
        </w:rPr>
        <w:t xml:space="preserve">sin el cual es imposible hablar </w:t>
      </w:r>
      <w:r w:rsidR="000A50E7" w:rsidRPr="00DF27FB">
        <w:rPr>
          <w:rFonts w:ascii="Arial" w:hAnsi="Arial" w:cs="Arial"/>
        </w:rPr>
        <w:t>de una auténtica filosofía realista.</w:t>
      </w:r>
    </w:p>
    <w:p w:rsidR="000A50E7" w:rsidRPr="00DF27FB" w:rsidRDefault="000A50E7" w:rsidP="000A50E7">
      <w:pPr>
        <w:ind w:right="72" w:firstLine="720"/>
        <w:jc w:val="both"/>
        <w:rPr>
          <w:rFonts w:ascii="Arial" w:hAnsi="Arial" w:cs="Arial"/>
          <w:spacing w:val="-3"/>
        </w:rPr>
      </w:pPr>
      <w:r w:rsidRPr="00DF27FB">
        <w:rPr>
          <w:rFonts w:ascii="Arial" w:hAnsi="Arial" w:cs="Arial"/>
          <w:spacing w:val="-3"/>
        </w:rPr>
        <w:t xml:space="preserve">Ahora bien, esta misma mirada </w:t>
      </w:r>
      <w:r w:rsidRPr="00DF27FB">
        <w:rPr>
          <w:rFonts w:ascii="Arial" w:hAnsi="Arial" w:cs="Arial"/>
          <w:i/>
          <w:spacing w:val="-3"/>
          <w:w w:val="110"/>
        </w:rPr>
        <w:t xml:space="preserve">intelectiva, </w:t>
      </w:r>
      <w:r w:rsidRPr="00DF27FB">
        <w:rPr>
          <w:rFonts w:ascii="Arial" w:hAnsi="Arial" w:cs="Arial"/>
          <w:spacing w:val="-3"/>
        </w:rPr>
        <w:t xml:space="preserve">que constituye la puerta de </w:t>
      </w:r>
      <w:r w:rsidRPr="00DF27FB">
        <w:rPr>
          <w:rFonts w:ascii="Arial" w:hAnsi="Arial" w:cs="Arial"/>
          <w:spacing w:val="12"/>
        </w:rPr>
        <w:t xml:space="preserve">ingreso al corazón de las cosas, puede y debe orientarse también a la </w:t>
      </w:r>
      <w:r w:rsidRPr="00DF27FB">
        <w:rPr>
          <w:rFonts w:ascii="Arial" w:hAnsi="Arial" w:cs="Arial"/>
        </w:rPr>
        <w:t xml:space="preserve">comprensión del acontecer histórico. En otras palabras, se trata de hacer una </w:t>
      </w:r>
      <w:r w:rsidRPr="00DF27FB">
        <w:rPr>
          <w:rFonts w:ascii="Arial" w:hAnsi="Arial" w:cs="Arial"/>
          <w:b/>
        </w:rPr>
        <w:t xml:space="preserve">lectura metafísica de la historia. </w:t>
      </w:r>
      <w:r w:rsidRPr="00DF27FB">
        <w:rPr>
          <w:rFonts w:ascii="Arial" w:hAnsi="Arial" w:cs="Arial"/>
          <w:spacing w:val="10"/>
        </w:rPr>
        <w:t xml:space="preserve">Mirar los acontecimientos tratando de </w:t>
      </w:r>
      <w:r w:rsidRPr="00DF27FB">
        <w:rPr>
          <w:rFonts w:ascii="Arial" w:hAnsi="Arial" w:cs="Arial"/>
          <w:spacing w:val="-1"/>
        </w:rPr>
        <w:t xml:space="preserve">penetrar hasta su sentido más profundo. El magisterio del Dr. </w:t>
      </w:r>
      <w:proofErr w:type="spellStart"/>
      <w:r w:rsidRPr="00DF27FB">
        <w:rPr>
          <w:rFonts w:ascii="Arial" w:hAnsi="Arial" w:cs="Arial"/>
          <w:spacing w:val="-1"/>
        </w:rPr>
        <w:t>Komar</w:t>
      </w:r>
      <w:proofErr w:type="spellEnd"/>
      <w:r w:rsidRPr="00DF27FB">
        <w:rPr>
          <w:rFonts w:ascii="Arial" w:hAnsi="Arial" w:cs="Arial"/>
          <w:spacing w:val="-1"/>
        </w:rPr>
        <w:t xml:space="preserve"> nos da </w:t>
      </w:r>
      <w:r w:rsidRPr="00DF27FB">
        <w:rPr>
          <w:rFonts w:ascii="Arial" w:hAnsi="Arial" w:cs="Arial"/>
          <w:spacing w:val="-4"/>
        </w:rPr>
        <w:t>continuos ejemplos de esto. Por ejemplo, nos ilumina sobre</w:t>
      </w:r>
      <w:r w:rsidRPr="00DF27FB">
        <w:rPr>
          <w:rFonts w:ascii="Arial" w:hAnsi="Arial" w:cs="Arial"/>
          <w:spacing w:val="1"/>
        </w:rPr>
        <w:t xml:space="preserve"> el significado esencial de movimientos tan complejos y a veces tan </w:t>
      </w:r>
      <w:r w:rsidRPr="00DF27FB">
        <w:rPr>
          <w:rFonts w:ascii="Arial" w:hAnsi="Arial" w:cs="Arial"/>
          <w:spacing w:val="3"/>
        </w:rPr>
        <w:t xml:space="preserve">poco entendidos como la contestación juvenil de mayo del '68; también se entiende </w:t>
      </w:r>
      <w:r w:rsidRPr="00DF27FB">
        <w:rPr>
          <w:rFonts w:ascii="Arial" w:hAnsi="Arial" w:cs="Arial"/>
          <w:spacing w:val="6"/>
        </w:rPr>
        <w:t xml:space="preserve">desde sus raíces el gran enfrentamiento filosófico de nuestro siglo entre </w:t>
      </w:r>
      <w:r w:rsidRPr="00DF27FB">
        <w:rPr>
          <w:rFonts w:ascii="Arial" w:hAnsi="Arial" w:cs="Arial"/>
          <w:spacing w:val="-5"/>
        </w:rPr>
        <w:t xml:space="preserve">positivismo y marxismo, en el que su lúcida penetración podía prever ya desde </w:t>
      </w:r>
      <w:r w:rsidRPr="00DF27FB">
        <w:rPr>
          <w:rFonts w:ascii="Arial" w:hAnsi="Arial" w:cs="Arial"/>
          <w:spacing w:val="1"/>
        </w:rPr>
        <w:t xml:space="preserve">comienzos del '70 el </w:t>
      </w:r>
      <w:r w:rsidRPr="00DF27FB">
        <w:rPr>
          <w:rFonts w:ascii="Arial" w:hAnsi="Arial" w:cs="Arial"/>
          <w:spacing w:val="1"/>
        </w:rPr>
        <w:lastRenderedPageBreak/>
        <w:t xml:space="preserve">triunfo del primero; se hace manifiesto el significado de </w:t>
      </w:r>
      <w:r w:rsidRPr="00DF27FB">
        <w:rPr>
          <w:rFonts w:ascii="Arial" w:hAnsi="Arial" w:cs="Arial"/>
        </w:rPr>
        <w:t>la post-modernidad; para mencionar solamente algunos casos.</w:t>
      </w:r>
    </w:p>
    <w:p w:rsidR="000A50E7" w:rsidRPr="00DF27FB" w:rsidRDefault="000A50E7" w:rsidP="000A50E7">
      <w:pPr>
        <w:spacing w:before="36"/>
        <w:ind w:right="72" w:firstLine="720"/>
        <w:jc w:val="both"/>
        <w:rPr>
          <w:rFonts w:ascii="Arial" w:hAnsi="Arial" w:cs="Arial"/>
        </w:rPr>
      </w:pPr>
      <w:r w:rsidRPr="00DF27FB">
        <w:rPr>
          <w:rFonts w:ascii="Arial" w:hAnsi="Arial" w:cs="Arial"/>
          <w:spacing w:val="3"/>
        </w:rPr>
        <w:t xml:space="preserve">De manera análoga, puede decirse que sólo la mirada </w:t>
      </w:r>
      <w:r w:rsidRPr="00DF27FB">
        <w:rPr>
          <w:rFonts w:ascii="Arial" w:hAnsi="Arial" w:cs="Arial"/>
          <w:i/>
          <w:spacing w:val="3"/>
          <w:w w:val="110"/>
        </w:rPr>
        <w:t xml:space="preserve">intelectiva </w:t>
      </w:r>
      <w:r w:rsidRPr="00DF27FB">
        <w:rPr>
          <w:rFonts w:ascii="Arial" w:hAnsi="Arial" w:cs="Arial"/>
          <w:spacing w:val="3"/>
        </w:rPr>
        <w:t xml:space="preserve">es </w:t>
      </w:r>
      <w:r w:rsidRPr="00DF27FB">
        <w:rPr>
          <w:rFonts w:ascii="Arial" w:hAnsi="Arial" w:cs="Arial"/>
        </w:rPr>
        <w:t xml:space="preserve">capaz de llegar al fondo último del pensamiento de los distintos autores. Y la </w:t>
      </w:r>
      <w:r w:rsidRPr="00DF27FB">
        <w:rPr>
          <w:rFonts w:ascii="Arial" w:hAnsi="Arial" w:cs="Arial"/>
          <w:spacing w:val="8"/>
        </w:rPr>
        <w:t xml:space="preserve">gran lección en este terreno es que sólo desde ese núcleo metafísico se </w:t>
      </w:r>
      <w:r w:rsidRPr="00DF27FB">
        <w:rPr>
          <w:rFonts w:ascii="Arial" w:hAnsi="Arial" w:cs="Arial"/>
          <w:spacing w:val="-2"/>
        </w:rPr>
        <w:t xml:space="preserve">comprenden y ubican a los distintos pensadores en su justo lugar, y se vuelve </w:t>
      </w:r>
      <w:r w:rsidRPr="00DF27FB">
        <w:rPr>
          <w:rFonts w:ascii="Arial" w:hAnsi="Arial" w:cs="Arial"/>
          <w:spacing w:val="2"/>
        </w:rPr>
        <w:t xml:space="preserve">posible entonces el orientarse. La mera acumulación erudita de detalles no </w:t>
      </w:r>
      <w:r w:rsidRPr="00DF27FB">
        <w:rPr>
          <w:rFonts w:ascii="Arial" w:hAnsi="Arial" w:cs="Arial"/>
          <w:spacing w:val="8"/>
        </w:rPr>
        <w:t xml:space="preserve">alcanzará nunca a reemplazar a la perspectiva metafísica. La verdadera </w:t>
      </w:r>
      <w:r w:rsidRPr="00DF27FB">
        <w:rPr>
          <w:rFonts w:ascii="Arial" w:hAnsi="Arial" w:cs="Arial"/>
          <w:spacing w:val="-3"/>
        </w:rPr>
        <w:t xml:space="preserve">erudición, en cambio, es la que supone ya la orientación metafísica, y entonces </w:t>
      </w:r>
      <w:r w:rsidRPr="00DF27FB">
        <w:rPr>
          <w:rFonts w:ascii="Arial" w:hAnsi="Arial" w:cs="Arial"/>
        </w:rPr>
        <w:t>puede enriquecerla, completarla.</w:t>
      </w:r>
    </w:p>
    <w:p w:rsidR="000A50E7" w:rsidRPr="00DF27FB" w:rsidRDefault="000A50E7" w:rsidP="000A50E7">
      <w:pPr>
        <w:spacing w:before="36"/>
        <w:ind w:right="72" w:firstLine="720"/>
        <w:jc w:val="both"/>
        <w:rPr>
          <w:rFonts w:ascii="Arial" w:hAnsi="Arial" w:cs="Arial"/>
        </w:rPr>
      </w:pPr>
    </w:p>
    <w:p w:rsidR="000A50E7" w:rsidRPr="00DF27FB" w:rsidRDefault="0052400D" w:rsidP="000A50E7">
      <w:pPr>
        <w:spacing w:before="36"/>
        <w:ind w:right="72" w:firstLine="720"/>
        <w:jc w:val="both"/>
        <w:rPr>
          <w:rFonts w:ascii="Arial" w:hAnsi="Arial" w:cs="Arial"/>
          <w:spacing w:val="-2"/>
        </w:rPr>
      </w:pPr>
      <w:r>
        <w:rPr>
          <w:rFonts w:ascii="Arial" w:hAnsi="Arial" w:cs="Arial"/>
          <w:spacing w:val="-2"/>
        </w:rPr>
        <w:t>Un punto</w:t>
      </w:r>
      <w:r w:rsidR="000A50E7" w:rsidRPr="00DF27FB">
        <w:rPr>
          <w:rFonts w:ascii="Arial" w:hAnsi="Arial" w:cs="Arial"/>
          <w:spacing w:val="-2"/>
        </w:rPr>
        <w:t xml:space="preserve"> que no q</w:t>
      </w:r>
      <w:r>
        <w:rPr>
          <w:rFonts w:ascii="Arial" w:hAnsi="Arial" w:cs="Arial"/>
          <w:spacing w:val="-2"/>
        </w:rPr>
        <w:t>uisiera dejar de mencionar pertenece</w:t>
      </w:r>
      <w:r w:rsidR="000A50E7" w:rsidRPr="00DF27FB">
        <w:rPr>
          <w:rFonts w:ascii="Arial" w:hAnsi="Arial" w:cs="Arial"/>
          <w:spacing w:val="-2"/>
        </w:rPr>
        <w:t xml:space="preserve"> al campo de la </w:t>
      </w:r>
      <w:r w:rsidR="000A50E7" w:rsidRPr="00DF27FB">
        <w:rPr>
          <w:rFonts w:ascii="Arial" w:hAnsi="Arial" w:cs="Arial"/>
          <w:spacing w:val="14"/>
        </w:rPr>
        <w:t xml:space="preserve">antropología. Me refiero a sus enseñanzas acerca de una </w:t>
      </w:r>
      <w:proofErr w:type="spellStart"/>
      <w:r w:rsidR="000A50E7" w:rsidRPr="00DF27FB">
        <w:rPr>
          <w:rFonts w:ascii="Arial" w:hAnsi="Arial" w:cs="Arial"/>
          <w:b/>
          <w:spacing w:val="4"/>
        </w:rPr>
        <w:t>filosofia</w:t>
      </w:r>
      <w:proofErr w:type="spellEnd"/>
      <w:r w:rsidR="000A50E7" w:rsidRPr="00DF27FB">
        <w:rPr>
          <w:rFonts w:ascii="Arial" w:hAnsi="Arial" w:cs="Arial"/>
          <w:b/>
          <w:spacing w:val="4"/>
        </w:rPr>
        <w:t xml:space="preserve"> del </w:t>
      </w:r>
      <w:r w:rsidR="000A50E7" w:rsidRPr="00DF27FB">
        <w:rPr>
          <w:rFonts w:ascii="Arial" w:hAnsi="Arial" w:cs="Arial"/>
          <w:b/>
          <w:spacing w:val="-11"/>
        </w:rPr>
        <w:t xml:space="preserve">corazón. </w:t>
      </w:r>
      <w:r w:rsidR="000A50E7" w:rsidRPr="00DF27FB">
        <w:rPr>
          <w:rFonts w:ascii="Arial" w:hAnsi="Arial" w:cs="Arial"/>
          <w:spacing w:val="-1"/>
        </w:rPr>
        <w:t xml:space="preserve">También aquí se trata de la reafirmación de una noción común en la </w:t>
      </w:r>
      <w:r w:rsidR="000A50E7" w:rsidRPr="00DF27FB">
        <w:rPr>
          <w:rFonts w:ascii="Arial" w:hAnsi="Arial" w:cs="Arial"/>
        </w:rPr>
        <w:t xml:space="preserve">tradición patrística, o mejor, bíblico-patrística, lamentablemente deformada </w:t>
      </w:r>
      <w:r w:rsidR="000A50E7" w:rsidRPr="00DF27FB">
        <w:rPr>
          <w:rFonts w:ascii="Arial" w:hAnsi="Arial" w:cs="Arial"/>
          <w:spacing w:val="4"/>
        </w:rPr>
        <w:t xml:space="preserve">luego. En esta tradición el término </w:t>
      </w:r>
      <w:r w:rsidR="000A50E7" w:rsidRPr="00DF27FB">
        <w:rPr>
          <w:rFonts w:ascii="Arial" w:hAnsi="Arial" w:cs="Arial"/>
          <w:i/>
          <w:spacing w:val="-6"/>
        </w:rPr>
        <w:t xml:space="preserve">corazón </w:t>
      </w:r>
      <w:r w:rsidR="000A50E7" w:rsidRPr="00DF27FB">
        <w:rPr>
          <w:rFonts w:ascii="Arial" w:hAnsi="Arial" w:cs="Arial"/>
          <w:spacing w:val="4"/>
        </w:rPr>
        <w:t xml:space="preserve">alude al núcleo interior y más </w:t>
      </w:r>
      <w:r w:rsidR="000A50E7" w:rsidRPr="00DF27FB">
        <w:rPr>
          <w:rFonts w:ascii="Arial" w:hAnsi="Arial" w:cs="Arial"/>
        </w:rPr>
        <w:t xml:space="preserve">hondo de la persona, sede no solamente de los sentimientos profundos, sino </w:t>
      </w:r>
      <w:r w:rsidR="000A50E7" w:rsidRPr="00DF27FB">
        <w:rPr>
          <w:rFonts w:ascii="Arial" w:hAnsi="Arial" w:cs="Arial"/>
          <w:spacing w:val="-4"/>
        </w:rPr>
        <w:t xml:space="preserve">también de los ojos del espíritu, y al mismo tiempo centro de donde brotan las </w:t>
      </w:r>
      <w:r w:rsidR="000A50E7" w:rsidRPr="00DF27FB">
        <w:rPr>
          <w:rFonts w:ascii="Arial" w:hAnsi="Arial" w:cs="Arial"/>
        </w:rPr>
        <w:t xml:space="preserve">decisiones más íntimas y radícales. Corazón es a la vez capacidad de simple mirada a lo real </w:t>
      </w:r>
      <w:r w:rsidR="000A50E7" w:rsidRPr="00DF27FB">
        <w:rPr>
          <w:rFonts w:ascii="Arial" w:hAnsi="Arial" w:cs="Arial"/>
          <w:w w:val="105"/>
        </w:rPr>
        <w:t xml:space="preserve">y </w:t>
      </w:r>
      <w:r w:rsidR="000A50E7" w:rsidRPr="00DF27FB">
        <w:rPr>
          <w:rFonts w:ascii="Arial" w:hAnsi="Arial" w:cs="Arial"/>
        </w:rPr>
        <w:t>capacidad de simple respuesta a los valores reales.</w:t>
      </w:r>
    </w:p>
    <w:p w:rsidR="000A50E7" w:rsidRPr="00DF27FB" w:rsidRDefault="000A50E7" w:rsidP="000A50E7">
      <w:pPr>
        <w:spacing w:before="36"/>
        <w:ind w:right="72" w:firstLine="720"/>
        <w:jc w:val="both"/>
        <w:rPr>
          <w:rFonts w:ascii="Arial" w:hAnsi="Arial" w:cs="Arial"/>
        </w:rPr>
      </w:pPr>
      <w:r w:rsidRPr="00DF27FB">
        <w:rPr>
          <w:rFonts w:ascii="Arial" w:hAnsi="Arial" w:cs="Arial"/>
        </w:rPr>
        <w:t xml:space="preserve">Desde esta óptica, la </w:t>
      </w:r>
      <w:proofErr w:type="spellStart"/>
      <w:r w:rsidRPr="00DF27FB">
        <w:rPr>
          <w:rFonts w:ascii="Arial" w:hAnsi="Arial" w:cs="Arial"/>
        </w:rPr>
        <w:t>filosofia</w:t>
      </w:r>
      <w:proofErr w:type="spellEnd"/>
      <w:r w:rsidRPr="00DF27FB">
        <w:rPr>
          <w:rFonts w:ascii="Arial" w:hAnsi="Arial" w:cs="Arial"/>
        </w:rPr>
        <w:t xml:space="preserve"> del corazón constituye una pieza esencial en el diagnóstico </w:t>
      </w:r>
      <w:r w:rsidRPr="00DF27FB">
        <w:rPr>
          <w:rFonts w:ascii="Arial" w:hAnsi="Arial" w:cs="Arial"/>
          <w:w w:val="105"/>
        </w:rPr>
        <w:t xml:space="preserve">y </w:t>
      </w:r>
      <w:r w:rsidRPr="00DF27FB">
        <w:rPr>
          <w:rFonts w:ascii="Arial" w:hAnsi="Arial" w:cs="Arial"/>
        </w:rPr>
        <w:t xml:space="preserve">la crítica del racionalismo moderno. Y al mismo tiempo </w:t>
      </w:r>
      <w:r w:rsidRPr="00DF27FB">
        <w:rPr>
          <w:rFonts w:ascii="Arial" w:hAnsi="Arial" w:cs="Arial"/>
          <w:spacing w:val="13"/>
        </w:rPr>
        <w:t xml:space="preserve">resulta el antídoto más adecuado contra toda forma de romanticismo </w:t>
      </w:r>
      <w:proofErr w:type="spellStart"/>
      <w:r w:rsidRPr="00DF27FB">
        <w:rPr>
          <w:rFonts w:ascii="Arial" w:hAnsi="Arial" w:cs="Arial"/>
          <w:spacing w:val="2"/>
        </w:rPr>
        <w:t>inmanentista</w:t>
      </w:r>
      <w:proofErr w:type="spellEnd"/>
      <w:r w:rsidRPr="00DF27FB">
        <w:rPr>
          <w:rFonts w:ascii="Arial" w:hAnsi="Arial" w:cs="Arial"/>
          <w:spacing w:val="2"/>
        </w:rPr>
        <w:t xml:space="preserve">: porque el verdadero corazón es afectividad dócil al sentido de </w:t>
      </w:r>
      <w:r w:rsidRPr="00DF27FB">
        <w:rPr>
          <w:rFonts w:ascii="Arial" w:hAnsi="Arial" w:cs="Arial"/>
          <w:spacing w:val="-2"/>
        </w:rPr>
        <w:t xml:space="preserve">las cosas y a los valores reales. Sus enseñanzas sobre este tema representan un </w:t>
      </w:r>
      <w:r w:rsidRPr="00DF27FB">
        <w:rPr>
          <w:rFonts w:ascii="Arial" w:hAnsi="Arial" w:cs="Arial"/>
          <w:spacing w:val="3"/>
        </w:rPr>
        <w:t xml:space="preserve">punto de indudable afinidad con el pensamiento de Romano </w:t>
      </w:r>
      <w:proofErr w:type="spellStart"/>
      <w:r w:rsidRPr="00DF27FB">
        <w:rPr>
          <w:rFonts w:ascii="Arial" w:hAnsi="Arial" w:cs="Arial"/>
          <w:spacing w:val="3"/>
        </w:rPr>
        <w:t>Guardini</w:t>
      </w:r>
      <w:proofErr w:type="spellEnd"/>
      <w:r w:rsidRPr="00DF27FB">
        <w:rPr>
          <w:rFonts w:ascii="Arial" w:hAnsi="Arial" w:cs="Arial"/>
          <w:spacing w:val="3"/>
        </w:rPr>
        <w:t xml:space="preserve"> y de </w:t>
      </w:r>
      <w:r w:rsidRPr="00DF27FB">
        <w:rPr>
          <w:rFonts w:ascii="Arial" w:hAnsi="Arial" w:cs="Arial"/>
        </w:rPr>
        <w:t xml:space="preserve">otros grandes </w:t>
      </w:r>
      <w:proofErr w:type="spellStart"/>
      <w:r w:rsidRPr="00DF27FB">
        <w:rPr>
          <w:rFonts w:ascii="Arial" w:hAnsi="Arial" w:cs="Arial"/>
        </w:rPr>
        <w:t>agustinienses</w:t>
      </w:r>
      <w:proofErr w:type="spellEnd"/>
      <w:r w:rsidRPr="00DF27FB">
        <w:rPr>
          <w:rFonts w:ascii="Arial" w:hAnsi="Arial" w:cs="Arial"/>
        </w:rPr>
        <w:t xml:space="preserve"> de nuestra época.</w:t>
      </w:r>
    </w:p>
    <w:p w:rsidR="000A50E7" w:rsidRPr="000A50E7" w:rsidRDefault="000A50E7" w:rsidP="0078239C">
      <w:pPr>
        <w:spacing w:before="36"/>
        <w:ind w:right="72" w:firstLine="720"/>
        <w:jc w:val="both"/>
        <w:rPr>
          <w:color w:val="6C656B"/>
          <w:spacing w:val="3"/>
          <w:sz w:val="28"/>
          <w:lang w:val="es-AR"/>
        </w:rPr>
      </w:pPr>
      <w:r w:rsidRPr="00DF27FB">
        <w:rPr>
          <w:rFonts w:ascii="Arial" w:hAnsi="Arial" w:cs="Arial"/>
          <w:spacing w:val="5"/>
        </w:rPr>
        <w:t xml:space="preserve">A la vez, en un siglo en que la vida humana parece asfixiarse en el </w:t>
      </w:r>
      <w:r w:rsidRPr="00DF27FB">
        <w:rPr>
          <w:rFonts w:ascii="Arial" w:hAnsi="Arial" w:cs="Arial"/>
          <w:spacing w:val="-4"/>
        </w:rPr>
        <w:t xml:space="preserve">enjambre de una sociedad despersonalizada y </w:t>
      </w:r>
      <w:proofErr w:type="spellStart"/>
      <w:r w:rsidRPr="00DF27FB">
        <w:rPr>
          <w:rFonts w:ascii="Arial" w:hAnsi="Arial" w:cs="Arial"/>
          <w:spacing w:val="-4"/>
        </w:rPr>
        <w:t>despersonalizante</w:t>
      </w:r>
      <w:proofErr w:type="spellEnd"/>
      <w:r w:rsidRPr="00DF27FB">
        <w:rPr>
          <w:rFonts w:ascii="Arial" w:hAnsi="Arial" w:cs="Arial"/>
          <w:spacing w:val="-4"/>
        </w:rPr>
        <w:t xml:space="preserve">, esta filosofía </w:t>
      </w:r>
      <w:r w:rsidRPr="00DF27FB">
        <w:rPr>
          <w:rFonts w:ascii="Arial" w:hAnsi="Arial" w:cs="Arial"/>
          <w:spacing w:val="2"/>
        </w:rPr>
        <w:t xml:space="preserve">representa un ventanal que se abre al aire puro de una vida auténticamente </w:t>
      </w:r>
      <w:r w:rsidRPr="00DF27FB">
        <w:rPr>
          <w:rFonts w:ascii="Arial" w:hAnsi="Arial" w:cs="Arial"/>
          <w:spacing w:val="17"/>
        </w:rPr>
        <w:t xml:space="preserve">humana. Porque la comprensión de esta </w:t>
      </w:r>
      <w:r w:rsidRPr="0052400D">
        <w:rPr>
          <w:rFonts w:ascii="Arial" w:hAnsi="Arial" w:cs="Arial"/>
          <w:spacing w:val="7"/>
        </w:rPr>
        <w:t>particular</w:t>
      </w:r>
      <w:r w:rsidRPr="00DF27FB">
        <w:rPr>
          <w:rFonts w:ascii="Arial" w:hAnsi="Arial" w:cs="Arial"/>
          <w:b/>
          <w:spacing w:val="7"/>
        </w:rPr>
        <w:t xml:space="preserve"> </w:t>
      </w:r>
      <w:r w:rsidRPr="00DF27FB">
        <w:rPr>
          <w:rFonts w:ascii="Arial" w:hAnsi="Arial" w:cs="Arial"/>
          <w:spacing w:val="17"/>
        </w:rPr>
        <w:t xml:space="preserve">dimensión de la </w:t>
      </w:r>
      <w:r w:rsidRPr="00DF27FB">
        <w:rPr>
          <w:rFonts w:ascii="Arial" w:hAnsi="Arial" w:cs="Arial"/>
          <w:spacing w:val="12"/>
        </w:rPr>
        <w:t xml:space="preserve">interioridad humana es condición esencial del auténtico </w:t>
      </w:r>
      <w:r w:rsidRPr="00DF27FB">
        <w:rPr>
          <w:rFonts w:ascii="Arial" w:hAnsi="Arial" w:cs="Arial"/>
          <w:i/>
          <w:spacing w:val="2"/>
        </w:rPr>
        <w:t xml:space="preserve">personalismo </w:t>
      </w:r>
      <w:r w:rsidRPr="00DF27FB">
        <w:rPr>
          <w:rFonts w:ascii="Arial" w:hAnsi="Arial" w:cs="Arial"/>
          <w:i/>
          <w:spacing w:val="-7"/>
        </w:rPr>
        <w:t xml:space="preserve">cristiano; </w:t>
      </w:r>
      <w:r w:rsidRPr="00DF27FB">
        <w:rPr>
          <w:rFonts w:ascii="Arial" w:hAnsi="Arial" w:cs="Arial"/>
          <w:spacing w:val="3"/>
        </w:rPr>
        <w:t xml:space="preserve">más aún, podríamos decir de toda </w:t>
      </w:r>
      <w:proofErr w:type="spellStart"/>
      <w:r w:rsidRPr="00DF27FB">
        <w:rPr>
          <w:rFonts w:ascii="Arial" w:hAnsi="Arial" w:cs="Arial"/>
          <w:spacing w:val="3"/>
        </w:rPr>
        <w:t>filosofia</w:t>
      </w:r>
      <w:proofErr w:type="spellEnd"/>
      <w:r w:rsidRPr="00DF27FB">
        <w:rPr>
          <w:rFonts w:ascii="Arial" w:hAnsi="Arial" w:cs="Arial"/>
          <w:spacing w:val="3"/>
        </w:rPr>
        <w:t xml:space="preserve"> de la persona.</w:t>
      </w:r>
    </w:p>
    <w:p w:rsidR="006E1812" w:rsidRPr="000A50E7" w:rsidRDefault="006E1812" w:rsidP="006E1812">
      <w:pPr>
        <w:jc w:val="both"/>
        <w:rPr>
          <w:rFonts w:ascii="Arial" w:hAnsi="Arial" w:cs="Arial"/>
        </w:rPr>
      </w:pPr>
    </w:p>
    <w:p w:rsidR="006E1812" w:rsidRPr="00DF27FB" w:rsidRDefault="006E1812" w:rsidP="00DF27FB">
      <w:pPr>
        <w:ind w:firstLine="510"/>
        <w:jc w:val="both"/>
        <w:rPr>
          <w:rFonts w:ascii="Arial" w:hAnsi="Arial" w:cs="Arial"/>
          <w:lang w:val="es-AR"/>
        </w:rPr>
      </w:pPr>
      <w:r w:rsidRPr="00DF27FB">
        <w:rPr>
          <w:rFonts w:ascii="Arial" w:hAnsi="Arial" w:cs="Arial"/>
          <w:lang w:val="es-AR"/>
        </w:rPr>
        <w:t xml:space="preserve">Pero </w:t>
      </w:r>
      <w:r w:rsidR="00DF27FB" w:rsidRPr="00DF27FB">
        <w:rPr>
          <w:rFonts w:ascii="Arial" w:hAnsi="Arial" w:cs="Arial"/>
          <w:lang w:val="es-AR"/>
        </w:rPr>
        <w:t xml:space="preserve">ahora quisiera dedicar </w:t>
      </w:r>
      <w:r w:rsidRPr="00DF27FB">
        <w:rPr>
          <w:rFonts w:ascii="Arial" w:hAnsi="Arial" w:cs="Arial"/>
          <w:lang w:val="es-AR"/>
        </w:rPr>
        <w:t xml:space="preserve">una especial mención a </w:t>
      </w:r>
      <w:r w:rsidR="00DF27FB" w:rsidRPr="00DF27FB">
        <w:rPr>
          <w:rFonts w:ascii="Arial" w:hAnsi="Arial" w:cs="Arial"/>
          <w:lang w:val="es-AR"/>
        </w:rPr>
        <w:t xml:space="preserve">un tema que se me presenta como particularmente importante: me refiero a </w:t>
      </w:r>
      <w:r w:rsidRPr="00DF27FB">
        <w:rPr>
          <w:rFonts w:ascii="Arial" w:hAnsi="Arial" w:cs="Arial"/>
          <w:lang w:val="es-AR"/>
        </w:rPr>
        <w:t xml:space="preserve">sus </w:t>
      </w:r>
      <w:r w:rsidR="0078239C">
        <w:rPr>
          <w:rFonts w:ascii="Arial" w:hAnsi="Arial" w:cs="Arial"/>
          <w:lang w:val="es-AR"/>
        </w:rPr>
        <w:t>reflexiones</w:t>
      </w:r>
      <w:r w:rsidRPr="00DF27FB">
        <w:rPr>
          <w:rFonts w:ascii="Arial" w:hAnsi="Arial" w:cs="Arial"/>
          <w:lang w:val="es-AR"/>
        </w:rPr>
        <w:t xml:space="preserve"> acerca de la necesida</w:t>
      </w:r>
      <w:r w:rsidR="00CA6245" w:rsidRPr="00DF27FB">
        <w:rPr>
          <w:rFonts w:ascii="Arial" w:hAnsi="Arial" w:cs="Arial"/>
          <w:lang w:val="es-AR"/>
        </w:rPr>
        <w:t xml:space="preserve">d de una </w:t>
      </w:r>
      <w:proofErr w:type="spellStart"/>
      <w:r w:rsidR="00CA6245" w:rsidRPr="0078239C">
        <w:rPr>
          <w:rFonts w:ascii="Arial" w:hAnsi="Arial" w:cs="Arial"/>
          <w:b/>
          <w:lang w:val="es-AR"/>
        </w:rPr>
        <w:t>reperiodización</w:t>
      </w:r>
      <w:proofErr w:type="spellEnd"/>
      <w:r w:rsidR="00CA6245" w:rsidRPr="0078239C">
        <w:rPr>
          <w:rFonts w:ascii="Arial" w:hAnsi="Arial" w:cs="Arial"/>
          <w:b/>
          <w:lang w:val="es-AR"/>
        </w:rPr>
        <w:t xml:space="preserve"> de la historia de la filosofía moderna</w:t>
      </w:r>
      <w:r w:rsidR="00CA6245" w:rsidRPr="00DF27FB">
        <w:rPr>
          <w:rFonts w:ascii="Arial" w:hAnsi="Arial" w:cs="Arial"/>
          <w:lang w:val="es-AR"/>
        </w:rPr>
        <w:t>.</w:t>
      </w:r>
      <w:r w:rsidR="0078239C">
        <w:rPr>
          <w:rFonts w:ascii="Arial" w:hAnsi="Arial" w:cs="Arial"/>
          <w:lang w:val="es-AR"/>
        </w:rPr>
        <w:t xml:space="preserve"> Aunque hay muchos temas importantes en su enseñanza, elegí éste para darle un desarrollo un poco más detallado.</w:t>
      </w:r>
    </w:p>
    <w:p w:rsidR="00CA6245" w:rsidRPr="00C032E5" w:rsidRDefault="00A76609" w:rsidP="00CA6245">
      <w:pPr>
        <w:ind w:firstLine="510"/>
        <w:jc w:val="both"/>
        <w:rPr>
          <w:rFonts w:ascii="Arial" w:hAnsi="Arial"/>
        </w:rPr>
      </w:pPr>
      <w:proofErr w:type="spellStart"/>
      <w:r>
        <w:rPr>
          <w:rFonts w:ascii="Arial" w:hAnsi="Arial"/>
          <w:lang w:val="es-AR"/>
        </w:rPr>
        <w:t>Komar</w:t>
      </w:r>
      <w:proofErr w:type="spellEnd"/>
      <w:r w:rsidR="00CA6245">
        <w:rPr>
          <w:rFonts w:ascii="Arial" w:hAnsi="Arial"/>
          <w:lang w:val="es-AR"/>
        </w:rPr>
        <w:t xml:space="preserve"> siempre insistía en que</w:t>
      </w:r>
      <w:r w:rsidR="00CA6245">
        <w:rPr>
          <w:rFonts w:ascii="Arial" w:hAnsi="Arial"/>
        </w:rPr>
        <w:t xml:space="preserve"> h</w:t>
      </w:r>
      <w:r w:rsidR="00CA6245" w:rsidRPr="00C032E5">
        <w:rPr>
          <w:rFonts w:ascii="Arial" w:hAnsi="Arial"/>
        </w:rPr>
        <w:t xml:space="preserve">emos recibido una versión de </w:t>
      </w:r>
      <w:r w:rsidR="00CA6245">
        <w:rPr>
          <w:rFonts w:ascii="Arial" w:hAnsi="Arial"/>
        </w:rPr>
        <w:t>la modernidad</w:t>
      </w:r>
      <w:r w:rsidR="00CA6245" w:rsidRPr="00C032E5">
        <w:rPr>
          <w:rFonts w:ascii="Arial" w:hAnsi="Arial"/>
        </w:rPr>
        <w:t xml:space="preserve"> que depende de un esquema previo y sesgado, </w:t>
      </w:r>
      <w:r w:rsidR="00CA6245">
        <w:rPr>
          <w:rFonts w:ascii="Arial" w:hAnsi="Arial"/>
        </w:rPr>
        <w:t xml:space="preserve">que se convirtió en una suerte de Historia Oficial de la Filosofía, y </w:t>
      </w:r>
      <w:r w:rsidR="00CA6245" w:rsidRPr="00C032E5">
        <w:rPr>
          <w:rFonts w:ascii="Arial" w:hAnsi="Arial"/>
        </w:rPr>
        <w:t>que hace falta cuestionar a fondo para lograr acercarnos más a la verdad histórica en este vasto campo.</w:t>
      </w:r>
    </w:p>
    <w:p w:rsidR="00AE53C8" w:rsidRPr="00AE53C8" w:rsidRDefault="00CA6245" w:rsidP="00AE53C8">
      <w:pPr>
        <w:ind w:firstLine="720"/>
        <w:jc w:val="both"/>
        <w:rPr>
          <w:rFonts w:ascii="Arial" w:hAnsi="Arial" w:cs="Arial"/>
          <w:lang w:val="es-AR"/>
        </w:rPr>
      </w:pPr>
      <w:r>
        <w:rPr>
          <w:rFonts w:ascii="Arial" w:hAnsi="Arial" w:cs="Arial"/>
          <w:lang w:val="es-AR"/>
        </w:rPr>
        <w:t xml:space="preserve">Muchas veces lo escuché explicar esta cuestión, pero </w:t>
      </w:r>
      <w:r w:rsidR="0052400D">
        <w:rPr>
          <w:rFonts w:ascii="Arial" w:hAnsi="Arial" w:cs="Arial"/>
          <w:lang w:val="es-AR"/>
        </w:rPr>
        <w:t xml:space="preserve">me quedó </w:t>
      </w:r>
      <w:r>
        <w:rPr>
          <w:rFonts w:ascii="Arial" w:hAnsi="Arial" w:cs="Arial"/>
          <w:lang w:val="es-AR"/>
        </w:rPr>
        <w:t>u</w:t>
      </w:r>
      <w:r w:rsidR="0052400D">
        <w:rPr>
          <w:rFonts w:ascii="Arial" w:hAnsi="Arial" w:cs="Arial"/>
          <w:lang w:val="es-AR"/>
        </w:rPr>
        <w:t>na especial impresión de sus explicaciones durante</w:t>
      </w:r>
      <w:r w:rsidR="00AE53C8" w:rsidRPr="00CE455F">
        <w:rPr>
          <w:rFonts w:ascii="Arial" w:hAnsi="Arial" w:cs="Arial"/>
          <w:lang w:val="es-AR"/>
        </w:rPr>
        <w:t xml:space="preserve"> el curso sobre </w:t>
      </w:r>
      <w:r w:rsidR="00AE53C8" w:rsidRPr="00CE455F">
        <w:rPr>
          <w:rFonts w:ascii="Arial" w:hAnsi="Arial" w:cs="Arial"/>
          <w:i/>
          <w:lang w:val="es-AR"/>
        </w:rPr>
        <w:t>El espírit</w:t>
      </w:r>
      <w:r w:rsidR="00AE53C8" w:rsidRPr="00AE53C8">
        <w:rPr>
          <w:rFonts w:ascii="Arial" w:hAnsi="Arial" w:cs="Arial"/>
          <w:i/>
          <w:lang w:val="es-AR"/>
        </w:rPr>
        <w:t>u de Viena</w:t>
      </w:r>
      <w:r w:rsidR="00AE53C8" w:rsidRPr="00AE53C8">
        <w:rPr>
          <w:rFonts w:ascii="Arial" w:hAnsi="Arial" w:cs="Arial"/>
          <w:lang w:val="es-AR"/>
        </w:rPr>
        <w:t xml:space="preserve">, dictado en al ICRS de San Isidro en octubre de 1977. </w:t>
      </w:r>
      <w:r>
        <w:rPr>
          <w:rFonts w:ascii="Arial" w:hAnsi="Arial" w:cs="Arial"/>
          <w:lang w:val="es-AR"/>
        </w:rPr>
        <w:t>Esta</w:t>
      </w:r>
      <w:r w:rsidR="00AE53C8" w:rsidRPr="00AE53C8">
        <w:rPr>
          <w:rFonts w:ascii="Arial" w:hAnsi="Arial" w:cs="Arial"/>
          <w:lang w:val="es-AR"/>
        </w:rPr>
        <w:t>s lecciones quedaron profundamente grabadas en mi alma, y durante muchos años seguí – y aún sigo – meditando acerca de este tema.</w:t>
      </w:r>
      <w:r>
        <w:rPr>
          <w:rFonts w:ascii="Arial" w:hAnsi="Arial" w:cs="Arial"/>
          <w:lang w:val="es-AR"/>
        </w:rPr>
        <w:t xml:space="preserve"> </w:t>
      </w:r>
    </w:p>
    <w:p w:rsidR="00821BA3" w:rsidRDefault="00F946CF" w:rsidP="00F946CF">
      <w:pPr>
        <w:ind w:firstLine="510"/>
        <w:jc w:val="both"/>
        <w:rPr>
          <w:rStyle w:val="Cuerpodeltexto10pto3"/>
          <w:rFonts w:ascii="Arial" w:hAnsi="Arial"/>
          <w:sz w:val="24"/>
          <w:szCs w:val="24"/>
          <w:lang w:eastAsia="es-ES_tradnl"/>
        </w:rPr>
      </w:pPr>
      <w:r w:rsidRPr="00C032E5">
        <w:rPr>
          <w:rStyle w:val="Cuerpodeltexto10pto3"/>
          <w:rFonts w:ascii="Arial" w:hAnsi="Arial"/>
          <w:sz w:val="24"/>
          <w:szCs w:val="24"/>
          <w:lang w:eastAsia="es-ES_tradnl"/>
        </w:rPr>
        <w:t xml:space="preserve">La idea </w:t>
      </w:r>
      <w:r w:rsidR="00CE642B">
        <w:rPr>
          <w:rStyle w:val="Cuerpodeltexto10pto3"/>
          <w:rFonts w:ascii="Arial" w:hAnsi="Arial"/>
          <w:sz w:val="24"/>
          <w:szCs w:val="24"/>
          <w:lang w:eastAsia="es-ES_tradnl"/>
        </w:rPr>
        <w:t>primordial</w:t>
      </w:r>
      <w:r w:rsidR="0052400D">
        <w:rPr>
          <w:rStyle w:val="Cuerpodeltexto10pto3"/>
          <w:rFonts w:ascii="Arial" w:hAnsi="Arial"/>
          <w:sz w:val="24"/>
          <w:szCs w:val="24"/>
          <w:lang w:eastAsia="es-ES_tradnl"/>
        </w:rPr>
        <w:t xml:space="preserve"> </w:t>
      </w:r>
      <w:r w:rsidRPr="00C032E5">
        <w:rPr>
          <w:rStyle w:val="Cuerpodeltexto10pto3"/>
          <w:rFonts w:ascii="Arial" w:hAnsi="Arial"/>
          <w:sz w:val="24"/>
          <w:szCs w:val="24"/>
          <w:lang w:eastAsia="es-ES_tradnl"/>
        </w:rPr>
        <w:t>es</w:t>
      </w:r>
      <w:r>
        <w:rPr>
          <w:rStyle w:val="Cuerpodeltexto10pto3"/>
          <w:rFonts w:ascii="Arial" w:hAnsi="Arial"/>
          <w:sz w:val="24"/>
          <w:szCs w:val="24"/>
          <w:lang w:eastAsia="es-ES_tradnl"/>
        </w:rPr>
        <w:t xml:space="preserve"> formulada</w:t>
      </w:r>
      <w:r w:rsidRPr="00C032E5">
        <w:rPr>
          <w:rStyle w:val="Cuerpodeltexto10pto3"/>
          <w:rFonts w:ascii="Arial" w:hAnsi="Arial"/>
          <w:sz w:val="24"/>
          <w:szCs w:val="24"/>
          <w:lang w:eastAsia="es-ES_tradnl"/>
        </w:rPr>
        <w:t xml:space="preserve"> por </w:t>
      </w:r>
      <w:proofErr w:type="spellStart"/>
      <w:r w:rsidRPr="00C032E5">
        <w:rPr>
          <w:rStyle w:val="Cuerpodeltexto10pto3"/>
          <w:rFonts w:ascii="Arial" w:hAnsi="Arial"/>
          <w:sz w:val="24"/>
          <w:szCs w:val="24"/>
          <w:lang w:eastAsia="es-ES_tradnl"/>
        </w:rPr>
        <w:t>D’Alembert</w:t>
      </w:r>
      <w:proofErr w:type="spellEnd"/>
      <w:r w:rsidRPr="00C032E5">
        <w:rPr>
          <w:rStyle w:val="Cuerpodeltexto10pto3"/>
          <w:rFonts w:ascii="Arial" w:hAnsi="Arial"/>
          <w:sz w:val="24"/>
          <w:szCs w:val="24"/>
          <w:lang w:eastAsia="es-ES_tradnl"/>
        </w:rPr>
        <w:t xml:space="preserve"> quien, </w:t>
      </w:r>
      <w:r>
        <w:rPr>
          <w:rStyle w:val="Cuerpodeltexto10pto3"/>
          <w:rFonts w:ascii="Arial" w:hAnsi="Arial"/>
          <w:sz w:val="24"/>
          <w:szCs w:val="24"/>
          <w:lang w:eastAsia="es-ES_tradnl"/>
        </w:rPr>
        <w:t xml:space="preserve">inspirándose en Pierre </w:t>
      </w:r>
      <w:proofErr w:type="spellStart"/>
      <w:r>
        <w:rPr>
          <w:rStyle w:val="Cuerpodeltexto10pto3"/>
          <w:rFonts w:ascii="Arial" w:hAnsi="Arial"/>
          <w:sz w:val="24"/>
          <w:szCs w:val="24"/>
          <w:lang w:eastAsia="es-ES_tradnl"/>
        </w:rPr>
        <w:t>Bayle</w:t>
      </w:r>
      <w:proofErr w:type="spellEnd"/>
      <w:r>
        <w:rPr>
          <w:rStyle w:val="Cuerpodeltexto10pto3"/>
          <w:rFonts w:ascii="Arial" w:hAnsi="Arial"/>
          <w:sz w:val="24"/>
          <w:szCs w:val="24"/>
          <w:lang w:eastAsia="es-ES_tradnl"/>
        </w:rPr>
        <w:t xml:space="preserve"> </w:t>
      </w:r>
      <w:r w:rsidRPr="00C032E5">
        <w:rPr>
          <w:rFonts w:ascii="Arial" w:hAnsi="Arial"/>
        </w:rPr>
        <w:t>(1647-1706)</w:t>
      </w:r>
      <w:r w:rsidR="00821BA3">
        <w:rPr>
          <w:rStyle w:val="Cuerpodeltexto10pto3"/>
          <w:rFonts w:ascii="Arial" w:hAnsi="Arial"/>
          <w:sz w:val="24"/>
          <w:szCs w:val="24"/>
          <w:lang w:eastAsia="es-ES_tradnl"/>
        </w:rPr>
        <w:t>, define y difunde una concepción</w:t>
      </w:r>
      <w:r w:rsidRPr="00C032E5">
        <w:rPr>
          <w:rStyle w:val="Cuerpodeltexto10pto3"/>
          <w:rFonts w:ascii="Arial" w:hAnsi="Arial"/>
          <w:sz w:val="24"/>
          <w:szCs w:val="24"/>
          <w:lang w:eastAsia="es-ES_tradnl"/>
        </w:rPr>
        <w:t xml:space="preserve"> </w:t>
      </w:r>
      <w:r w:rsidR="00821BA3">
        <w:rPr>
          <w:rStyle w:val="Cuerpodeltexto10pto3"/>
          <w:rFonts w:ascii="Arial" w:hAnsi="Arial"/>
          <w:sz w:val="24"/>
          <w:szCs w:val="24"/>
          <w:lang w:eastAsia="es-ES_tradnl"/>
        </w:rPr>
        <w:t>de la M</w:t>
      </w:r>
      <w:r w:rsidRPr="00C032E5">
        <w:rPr>
          <w:rStyle w:val="Cuerpodeltexto10pto3"/>
          <w:rFonts w:ascii="Arial" w:hAnsi="Arial"/>
          <w:sz w:val="24"/>
          <w:szCs w:val="24"/>
          <w:lang w:eastAsia="es-ES_tradnl"/>
        </w:rPr>
        <w:t xml:space="preserve">odernidad </w:t>
      </w:r>
      <w:r w:rsidR="00821BA3">
        <w:rPr>
          <w:rStyle w:val="Cuerpodeltexto10pto3"/>
          <w:rFonts w:ascii="Arial" w:hAnsi="Arial"/>
          <w:sz w:val="24"/>
          <w:szCs w:val="24"/>
          <w:lang w:eastAsia="es-ES_tradnl"/>
        </w:rPr>
        <w:t>que sigue teniendo tenaz vigencia aún en nuestros días. Según él, entonces, la Modernidad es como una gran revolu</w:t>
      </w:r>
      <w:r w:rsidRPr="00C032E5">
        <w:rPr>
          <w:rStyle w:val="Cuerpodeltexto10pto3"/>
          <w:rFonts w:ascii="Arial" w:hAnsi="Arial"/>
          <w:sz w:val="24"/>
          <w:szCs w:val="24"/>
          <w:lang w:eastAsia="es-ES_tradnl"/>
        </w:rPr>
        <w:t xml:space="preserve">ción </w:t>
      </w:r>
      <w:r w:rsidR="00821BA3">
        <w:rPr>
          <w:rStyle w:val="Cuerpodeltexto10pto3"/>
          <w:rFonts w:ascii="Arial" w:hAnsi="Arial"/>
          <w:sz w:val="24"/>
          <w:szCs w:val="24"/>
          <w:lang w:eastAsia="es-ES_tradnl"/>
        </w:rPr>
        <w:t>cultural y espiritual</w:t>
      </w:r>
      <w:r w:rsidR="00CE642B">
        <w:rPr>
          <w:rStyle w:val="Cuerpodeltexto10pto3"/>
          <w:rFonts w:ascii="Arial" w:hAnsi="Arial"/>
          <w:sz w:val="24"/>
          <w:szCs w:val="24"/>
          <w:lang w:eastAsia="es-ES_tradnl"/>
        </w:rPr>
        <w:t>:</w:t>
      </w:r>
    </w:p>
    <w:p w:rsidR="00821BA3" w:rsidRDefault="00A76609" w:rsidP="00F946CF">
      <w:pPr>
        <w:ind w:firstLine="510"/>
        <w:jc w:val="both"/>
        <w:rPr>
          <w:rStyle w:val="Cuerpodeltexto10pto3"/>
          <w:rFonts w:ascii="Arial" w:hAnsi="Arial"/>
          <w:sz w:val="24"/>
          <w:szCs w:val="24"/>
          <w:lang w:eastAsia="es-ES_tradnl"/>
        </w:rPr>
      </w:pPr>
      <w:r>
        <w:rPr>
          <w:rStyle w:val="Cuerpodeltexto10pto3"/>
          <w:rFonts w:ascii="Arial" w:hAnsi="Arial"/>
          <w:sz w:val="24"/>
          <w:szCs w:val="24"/>
          <w:lang w:eastAsia="es-ES_tradnl"/>
        </w:rPr>
        <w:lastRenderedPageBreak/>
        <w:t xml:space="preserve">. </w:t>
      </w:r>
      <w:r w:rsidR="00F946CF" w:rsidRPr="00C032E5">
        <w:rPr>
          <w:rStyle w:val="Cuerpodeltexto10pto3"/>
          <w:rFonts w:ascii="Arial" w:hAnsi="Arial"/>
          <w:sz w:val="24"/>
          <w:szCs w:val="24"/>
          <w:lang w:eastAsia="es-ES_tradnl"/>
        </w:rPr>
        <w:t xml:space="preserve">que comienza en el </w:t>
      </w:r>
      <w:r w:rsidR="00F946CF" w:rsidRPr="00821BA3">
        <w:rPr>
          <w:rStyle w:val="Cuerpodeltexto10pto3"/>
          <w:rFonts w:ascii="Arial" w:hAnsi="Arial"/>
          <w:b/>
          <w:sz w:val="24"/>
          <w:szCs w:val="24"/>
          <w:lang w:eastAsia="es-ES_tradnl"/>
        </w:rPr>
        <w:t>Renacimiento</w:t>
      </w:r>
      <w:r w:rsidR="00F946CF" w:rsidRPr="00C032E5">
        <w:rPr>
          <w:rStyle w:val="Cuerpodeltexto10pto3"/>
          <w:rFonts w:ascii="Arial" w:hAnsi="Arial"/>
          <w:sz w:val="24"/>
          <w:szCs w:val="24"/>
          <w:lang w:eastAsia="es-ES_tradnl"/>
        </w:rPr>
        <w:t xml:space="preserve"> – entendido como paso desde una concepción medieval teocéntrica a una antropocéntrica propia del Humanismo –, </w:t>
      </w:r>
    </w:p>
    <w:p w:rsidR="00821BA3" w:rsidRDefault="00A76609" w:rsidP="00F946CF">
      <w:pPr>
        <w:ind w:firstLine="510"/>
        <w:jc w:val="both"/>
        <w:rPr>
          <w:rStyle w:val="Cuerpodeltexto10pto3"/>
          <w:rFonts w:ascii="Arial" w:hAnsi="Arial"/>
          <w:sz w:val="24"/>
          <w:szCs w:val="24"/>
          <w:lang w:eastAsia="es-ES_tradnl"/>
        </w:rPr>
      </w:pPr>
      <w:r>
        <w:rPr>
          <w:rStyle w:val="Cuerpodeltexto10pto3"/>
          <w:rFonts w:ascii="Arial" w:hAnsi="Arial"/>
          <w:sz w:val="24"/>
          <w:szCs w:val="24"/>
          <w:lang w:eastAsia="es-ES_tradnl"/>
        </w:rPr>
        <w:t xml:space="preserve">. </w:t>
      </w:r>
      <w:r w:rsidR="00F946CF" w:rsidRPr="00C032E5">
        <w:rPr>
          <w:rStyle w:val="Cuerpodeltexto10pto3"/>
          <w:rFonts w:ascii="Arial" w:hAnsi="Arial"/>
          <w:sz w:val="24"/>
          <w:szCs w:val="24"/>
          <w:lang w:eastAsia="es-ES_tradnl"/>
        </w:rPr>
        <w:t xml:space="preserve">continúa en la </w:t>
      </w:r>
      <w:r w:rsidR="00F946CF" w:rsidRPr="00821BA3">
        <w:rPr>
          <w:rStyle w:val="Cuerpodeltexto10pto3"/>
          <w:rFonts w:ascii="Arial" w:hAnsi="Arial"/>
          <w:b/>
          <w:sz w:val="24"/>
          <w:szCs w:val="24"/>
          <w:lang w:eastAsia="es-ES_tradnl"/>
        </w:rPr>
        <w:t>Reforma protestante</w:t>
      </w:r>
      <w:r w:rsidR="00F946CF" w:rsidRPr="00C032E5">
        <w:rPr>
          <w:rStyle w:val="Cuerpodeltexto10pto3"/>
          <w:rFonts w:ascii="Arial" w:hAnsi="Arial"/>
          <w:sz w:val="24"/>
          <w:szCs w:val="24"/>
          <w:lang w:eastAsia="es-ES_tradnl"/>
        </w:rPr>
        <w:t xml:space="preserve"> – como protesta y sublevación contra la autoridad eclesiástica – </w:t>
      </w:r>
    </w:p>
    <w:p w:rsidR="00821BA3" w:rsidRDefault="00A76609" w:rsidP="00F946CF">
      <w:pPr>
        <w:ind w:firstLine="510"/>
        <w:jc w:val="both"/>
        <w:rPr>
          <w:rStyle w:val="Cuerpodeltexto10pto3"/>
          <w:rFonts w:ascii="Arial" w:hAnsi="Arial"/>
          <w:sz w:val="24"/>
          <w:szCs w:val="24"/>
          <w:lang w:eastAsia="es-ES_tradnl"/>
        </w:rPr>
      </w:pPr>
      <w:r>
        <w:rPr>
          <w:rStyle w:val="Cuerpodeltexto10pto3"/>
          <w:rFonts w:ascii="Arial" w:hAnsi="Arial"/>
          <w:sz w:val="24"/>
          <w:szCs w:val="24"/>
          <w:lang w:eastAsia="es-ES_tradnl"/>
        </w:rPr>
        <w:t xml:space="preserve">. </w:t>
      </w:r>
      <w:r w:rsidR="00F946CF" w:rsidRPr="00C032E5">
        <w:rPr>
          <w:rStyle w:val="Cuerpodeltexto10pto3"/>
          <w:rFonts w:ascii="Arial" w:hAnsi="Arial"/>
          <w:sz w:val="24"/>
          <w:szCs w:val="24"/>
          <w:lang w:eastAsia="es-ES_tradnl"/>
        </w:rPr>
        <w:t xml:space="preserve">y </w:t>
      </w:r>
      <w:r w:rsidR="00821BA3">
        <w:rPr>
          <w:rStyle w:val="Cuerpodeltexto10pto3"/>
          <w:rFonts w:ascii="Arial" w:hAnsi="Arial"/>
          <w:sz w:val="24"/>
          <w:szCs w:val="24"/>
          <w:lang w:eastAsia="es-ES_tradnl"/>
        </w:rPr>
        <w:t xml:space="preserve">se perfecciona con la </w:t>
      </w:r>
      <w:r w:rsidR="00821BA3" w:rsidRPr="00821BA3">
        <w:rPr>
          <w:rStyle w:val="Cuerpodeltexto10pto3"/>
          <w:rFonts w:ascii="Arial" w:hAnsi="Arial"/>
          <w:b/>
          <w:sz w:val="24"/>
          <w:szCs w:val="24"/>
          <w:lang w:eastAsia="es-ES_tradnl"/>
        </w:rPr>
        <w:t>filosofía C</w:t>
      </w:r>
      <w:r w:rsidR="00F946CF" w:rsidRPr="00821BA3">
        <w:rPr>
          <w:rStyle w:val="Cuerpodeltexto10pto3"/>
          <w:rFonts w:ascii="Arial" w:hAnsi="Arial"/>
          <w:b/>
          <w:sz w:val="24"/>
          <w:szCs w:val="24"/>
          <w:lang w:eastAsia="es-ES_tradnl"/>
        </w:rPr>
        <w:t>artes</w:t>
      </w:r>
      <w:r w:rsidR="00821BA3" w:rsidRPr="00821BA3">
        <w:rPr>
          <w:rStyle w:val="Cuerpodeltexto10pto3"/>
          <w:rFonts w:ascii="Arial" w:hAnsi="Arial"/>
          <w:b/>
          <w:sz w:val="24"/>
          <w:szCs w:val="24"/>
          <w:lang w:eastAsia="es-ES_tradnl"/>
        </w:rPr>
        <w:t>iana</w:t>
      </w:r>
      <w:r w:rsidR="00F946CF" w:rsidRPr="00C032E5">
        <w:rPr>
          <w:rStyle w:val="Cuerpodeltexto10pto3"/>
          <w:rFonts w:ascii="Arial" w:hAnsi="Arial"/>
          <w:sz w:val="24"/>
          <w:szCs w:val="24"/>
          <w:lang w:eastAsia="es-ES_tradnl"/>
        </w:rPr>
        <w:t xml:space="preserve"> – en cuanto rebelión contra la autoridad de las filosofías anteriores y a favor de la duda metódica.  </w:t>
      </w:r>
    </w:p>
    <w:p w:rsidR="00F946CF" w:rsidRPr="00C032E5" w:rsidRDefault="00F946CF" w:rsidP="00F946CF">
      <w:pPr>
        <w:ind w:firstLine="510"/>
        <w:jc w:val="both"/>
        <w:rPr>
          <w:rStyle w:val="Cuerpodeltexto10pto3"/>
          <w:rFonts w:ascii="Arial" w:hAnsi="Arial"/>
          <w:sz w:val="24"/>
          <w:szCs w:val="24"/>
          <w:lang w:eastAsia="es-ES_tradnl"/>
        </w:rPr>
      </w:pPr>
      <w:r>
        <w:rPr>
          <w:rStyle w:val="Cuerpodeltexto10pto3"/>
          <w:rFonts w:ascii="Arial" w:hAnsi="Arial"/>
          <w:sz w:val="24"/>
          <w:szCs w:val="24"/>
          <w:lang w:eastAsia="es-ES_tradnl"/>
        </w:rPr>
        <w:t>A partir de aquí</w:t>
      </w:r>
      <w:r w:rsidRPr="00C032E5">
        <w:rPr>
          <w:rStyle w:val="Cuerpodeltexto10pto3"/>
          <w:rFonts w:ascii="Arial" w:hAnsi="Arial"/>
          <w:sz w:val="24"/>
          <w:szCs w:val="24"/>
          <w:lang w:eastAsia="es-ES_tradnl"/>
        </w:rPr>
        <w:t xml:space="preserve"> esta formulación se convirtió en </w:t>
      </w:r>
      <w:r>
        <w:rPr>
          <w:rStyle w:val="Cuerpodeltexto10pto3"/>
          <w:rFonts w:ascii="Arial" w:hAnsi="Arial"/>
          <w:sz w:val="24"/>
          <w:szCs w:val="24"/>
          <w:lang w:eastAsia="es-ES_tradnl"/>
        </w:rPr>
        <w:t>base fundamental</w:t>
      </w:r>
      <w:r w:rsidRPr="00C032E5">
        <w:rPr>
          <w:rStyle w:val="Cuerpodeltexto10pto3"/>
          <w:rFonts w:ascii="Arial" w:hAnsi="Arial"/>
          <w:sz w:val="24"/>
          <w:szCs w:val="24"/>
          <w:lang w:eastAsia="es-ES_tradnl"/>
        </w:rPr>
        <w:t xml:space="preserve"> del iluminismo, que </w:t>
      </w:r>
      <w:r>
        <w:rPr>
          <w:rStyle w:val="Cuerpodeltexto10pto3"/>
          <w:rFonts w:ascii="Arial" w:hAnsi="Arial"/>
          <w:sz w:val="24"/>
          <w:szCs w:val="24"/>
          <w:lang w:eastAsia="es-ES_tradnl"/>
        </w:rPr>
        <w:t>la adoptó y desarrolló</w:t>
      </w:r>
      <w:r w:rsidRPr="00C032E5">
        <w:rPr>
          <w:rStyle w:val="Cuerpodeltexto10pto3"/>
          <w:rFonts w:ascii="Arial" w:hAnsi="Arial"/>
          <w:sz w:val="24"/>
          <w:szCs w:val="24"/>
          <w:lang w:eastAsia="es-ES_tradnl"/>
        </w:rPr>
        <w:t xml:space="preserve"> </w:t>
      </w:r>
      <w:r>
        <w:rPr>
          <w:rStyle w:val="Cuerpodeltexto10pto3"/>
          <w:rFonts w:ascii="Arial" w:hAnsi="Arial"/>
          <w:sz w:val="24"/>
          <w:szCs w:val="24"/>
          <w:lang w:eastAsia="es-ES_tradnl"/>
        </w:rPr>
        <w:t>ampliamente,</w:t>
      </w:r>
      <w:r w:rsidRPr="00C032E5">
        <w:rPr>
          <w:rStyle w:val="Cuerpodeltexto10pto3"/>
          <w:rFonts w:ascii="Arial" w:hAnsi="Arial"/>
          <w:sz w:val="24"/>
          <w:szCs w:val="24"/>
          <w:lang w:eastAsia="es-ES_tradnl"/>
        </w:rPr>
        <w:t xml:space="preserve"> logr</w:t>
      </w:r>
      <w:r>
        <w:rPr>
          <w:rStyle w:val="Cuerpodeltexto10pto3"/>
          <w:rFonts w:ascii="Arial" w:hAnsi="Arial"/>
          <w:sz w:val="24"/>
          <w:szCs w:val="24"/>
          <w:lang w:eastAsia="es-ES_tradnl"/>
        </w:rPr>
        <w:t>ando</w:t>
      </w:r>
      <w:r w:rsidRPr="00C032E5">
        <w:rPr>
          <w:rStyle w:val="Cuerpodeltexto10pto3"/>
          <w:rFonts w:ascii="Arial" w:hAnsi="Arial"/>
          <w:sz w:val="24"/>
          <w:szCs w:val="24"/>
          <w:lang w:eastAsia="es-ES_tradnl"/>
        </w:rPr>
        <w:t xml:space="preserve"> imponer la idea de que lo moderno es lo que coincide con esta concepción, y que por este camino la humanidad marcha irreversiblemente hacia su progreso y maduración. La humanidad adulta es la que desarrolla una razón autónoma y libre de toda subordinación a la fe, a los dogmas, y a toda instancia sobrenatural.</w:t>
      </w:r>
    </w:p>
    <w:p w:rsidR="00F946CF" w:rsidRPr="00C032E5" w:rsidRDefault="00CE642B" w:rsidP="00F946CF">
      <w:pPr>
        <w:ind w:firstLine="510"/>
        <w:jc w:val="both"/>
        <w:rPr>
          <w:rFonts w:ascii="Arial" w:hAnsi="Arial"/>
        </w:rPr>
      </w:pPr>
      <w:r>
        <w:rPr>
          <w:rFonts w:ascii="Arial" w:hAnsi="Arial"/>
        </w:rPr>
        <w:t>A esta</w:t>
      </w:r>
      <w:r w:rsidR="00F946CF" w:rsidRPr="00C032E5">
        <w:rPr>
          <w:rFonts w:ascii="Arial" w:hAnsi="Arial"/>
        </w:rPr>
        <w:t xml:space="preserve"> componente </w:t>
      </w:r>
      <w:r w:rsidRPr="00C032E5">
        <w:rPr>
          <w:rFonts w:ascii="Arial" w:hAnsi="Arial"/>
        </w:rPr>
        <w:t>francesa</w:t>
      </w:r>
      <w:r>
        <w:rPr>
          <w:rFonts w:ascii="Arial" w:hAnsi="Arial"/>
        </w:rPr>
        <w:t xml:space="preserve"> / </w:t>
      </w:r>
      <w:r w:rsidR="00F946CF" w:rsidRPr="00C032E5">
        <w:rPr>
          <w:rFonts w:ascii="Arial" w:hAnsi="Arial"/>
        </w:rPr>
        <w:t xml:space="preserve">iluminista </w:t>
      </w:r>
      <w:r>
        <w:rPr>
          <w:rFonts w:ascii="Arial" w:hAnsi="Arial"/>
        </w:rPr>
        <w:t>del esquema de lo moderno, se le añade</w:t>
      </w:r>
      <w:r w:rsidR="00F946CF" w:rsidRPr="00C032E5">
        <w:rPr>
          <w:rFonts w:ascii="Arial" w:hAnsi="Arial"/>
        </w:rPr>
        <w:t xml:space="preserve"> </w:t>
      </w:r>
      <w:r>
        <w:rPr>
          <w:rFonts w:ascii="Arial" w:hAnsi="Arial"/>
        </w:rPr>
        <w:t>posteriormente un</w:t>
      </w:r>
      <w:r w:rsidR="00F946CF" w:rsidRPr="00C032E5">
        <w:rPr>
          <w:rFonts w:ascii="Arial" w:hAnsi="Arial"/>
        </w:rPr>
        <w:t xml:space="preserve">a componente germánica </w:t>
      </w:r>
      <w:r>
        <w:rPr>
          <w:rFonts w:ascii="Arial" w:hAnsi="Arial"/>
        </w:rPr>
        <w:t>/</w:t>
      </w:r>
      <w:r w:rsidR="00821BA3">
        <w:rPr>
          <w:rFonts w:ascii="Arial" w:hAnsi="Arial"/>
        </w:rPr>
        <w:t xml:space="preserve"> idealista</w:t>
      </w:r>
      <w:r>
        <w:rPr>
          <w:rFonts w:ascii="Arial" w:hAnsi="Arial"/>
        </w:rPr>
        <w:t>, que</w:t>
      </w:r>
      <w:r w:rsidR="00821BA3">
        <w:rPr>
          <w:rFonts w:ascii="Arial" w:hAnsi="Arial"/>
        </w:rPr>
        <w:t xml:space="preserve"> </w:t>
      </w:r>
      <w:r w:rsidR="00F946CF" w:rsidRPr="00C032E5">
        <w:rPr>
          <w:rFonts w:ascii="Arial" w:hAnsi="Arial"/>
        </w:rPr>
        <w:t>le agrega algunos matices propios: el pensamiento moderno representa el pasaje de una filosofía todavía subordinada a la idea de un Dios personal, tra</w:t>
      </w:r>
      <w:r w:rsidR="00F946CF">
        <w:rPr>
          <w:rFonts w:ascii="Arial" w:hAnsi="Arial"/>
        </w:rPr>
        <w:t>scendente, mítico, confesional</w:t>
      </w:r>
      <w:r w:rsidR="00F946CF" w:rsidRPr="00C032E5">
        <w:rPr>
          <w:rFonts w:ascii="Arial" w:hAnsi="Arial"/>
        </w:rPr>
        <w:t xml:space="preserve"> y popular a una filosofía de lo divino inmanente, de una religión natural y puramente racional, </w:t>
      </w:r>
      <w:proofErr w:type="spellStart"/>
      <w:r w:rsidR="00F946CF" w:rsidRPr="00C032E5">
        <w:rPr>
          <w:rFonts w:ascii="Arial" w:hAnsi="Arial"/>
        </w:rPr>
        <w:t>desmitizada</w:t>
      </w:r>
      <w:proofErr w:type="spellEnd"/>
      <w:r w:rsidR="00F946CF" w:rsidRPr="00C032E5">
        <w:rPr>
          <w:rFonts w:ascii="Arial" w:hAnsi="Arial"/>
        </w:rPr>
        <w:t xml:space="preserve"> y adulta, propia de sabios e intelectuales.</w:t>
      </w:r>
    </w:p>
    <w:p w:rsidR="00821BA3" w:rsidRDefault="00F946CF" w:rsidP="00F946CF">
      <w:pPr>
        <w:ind w:firstLine="510"/>
        <w:jc w:val="both"/>
        <w:rPr>
          <w:rFonts w:ascii="Arial" w:hAnsi="Arial"/>
        </w:rPr>
      </w:pPr>
      <w:r>
        <w:rPr>
          <w:rFonts w:ascii="Arial" w:hAnsi="Arial"/>
        </w:rPr>
        <w:t xml:space="preserve">El hecho de que esta concepción de la modernidad se impuso ampliamente, al menos en Occidente, parece fuera de toda discusión. En el ámbito cultural de nuestro país todavía hoy sigue siendo muy fuerte. De aquí se siguen algunas consecuencias en las que el Dr. </w:t>
      </w:r>
      <w:proofErr w:type="spellStart"/>
      <w:r>
        <w:rPr>
          <w:rFonts w:ascii="Arial" w:hAnsi="Arial"/>
        </w:rPr>
        <w:t>Komar</w:t>
      </w:r>
      <w:proofErr w:type="spellEnd"/>
      <w:r>
        <w:rPr>
          <w:rFonts w:ascii="Arial" w:hAnsi="Arial"/>
        </w:rPr>
        <w:t xml:space="preserve"> solía insistir desde sus cáted</w:t>
      </w:r>
      <w:r w:rsidR="006863AD">
        <w:rPr>
          <w:rFonts w:ascii="Arial" w:hAnsi="Arial"/>
        </w:rPr>
        <w:t>ras, y de las cuales quisiera</w:t>
      </w:r>
      <w:r>
        <w:rPr>
          <w:rFonts w:ascii="Arial" w:hAnsi="Arial"/>
        </w:rPr>
        <w:t xml:space="preserve"> explicitar tres principales: </w:t>
      </w:r>
    </w:p>
    <w:p w:rsidR="00821BA3" w:rsidRPr="00821BA3" w:rsidRDefault="00821BA3" w:rsidP="00821BA3">
      <w:pPr>
        <w:pStyle w:val="Prrafodelista"/>
        <w:numPr>
          <w:ilvl w:val="0"/>
          <w:numId w:val="1"/>
        </w:numPr>
        <w:jc w:val="both"/>
        <w:rPr>
          <w:rFonts w:ascii="Arial" w:hAnsi="Arial"/>
        </w:rPr>
      </w:pPr>
      <w:r w:rsidRPr="00821BA3">
        <w:rPr>
          <w:rFonts w:ascii="Arial" w:hAnsi="Arial"/>
        </w:rPr>
        <w:t>primero, una visión reduccionista</w:t>
      </w:r>
      <w:r w:rsidR="00F946CF" w:rsidRPr="00821BA3">
        <w:rPr>
          <w:rFonts w:ascii="Arial" w:hAnsi="Arial"/>
        </w:rPr>
        <w:t xml:space="preserve"> de la filosofía moderna; </w:t>
      </w:r>
    </w:p>
    <w:p w:rsidR="00821BA3" w:rsidRDefault="00821BA3" w:rsidP="00821BA3">
      <w:pPr>
        <w:pStyle w:val="Prrafodelista"/>
        <w:numPr>
          <w:ilvl w:val="0"/>
          <w:numId w:val="1"/>
        </w:numPr>
        <w:jc w:val="both"/>
        <w:rPr>
          <w:rFonts w:ascii="Arial" w:hAnsi="Arial"/>
        </w:rPr>
      </w:pPr>
      <w:r>
        <w:rPr>
          <w:rFonts w:ascii="Arial" w:hAnsi="Arial"/>
        </w:rPr>
        <w:t xml:space="preserve"> </w:t>
      </w:r>
      <w:r w:rsidR="00286C00">
        <w:rPr>
          <w:rFonts w:ascii="Arial" w:hAnsi="Arial"/>
        </w:rPr>
        <w:t>segundo</w:t>
      </w:r>
      <w:r w:rsidR="00F946CF" w:rsidRPr="00821BA3">
        <w:rPr>
          <w:rFonts w:ascii="Arial" w:hAnsi="Arial"/>
        </w:rPr>
        <w:t>, la imposición de una dictadura cu</w:t>
      </w:r>
      <w:r>
        <w:rPr>
          <w:rFonts w:ascii="Arial" w:hAnsi="Arial"/>
        </w:rPr>
        <w:t xml:space="preserve">ltural que impide </w:t>
      </w:r>
      <w:r w:rsidR="00F946CF" w:rsidRPr="00821BA3">
        <w:rPr>
          <w:rFonts w:ascii="Arial" w:hAnsi="Arial"/>
        </w:rPr>
        <w:t xml:space="preserve">el desarrollo de una vida intelectual independiente frente a estas cuestiones; </w:t>
      </w:r>
    </w:p>
    <w:p w:rsidR="00F946CF" w:rsidRPr="00821BA3" w:rsidRDefault="00821BA3" w:rsidP="00821BA3">
      <w:pPr>
        <w:pStyle w:val="Prrafodelista"/>
        <w:numPr>
          <w:ilvl w:val="0"/>
          <w:numId w:val="1"/>
        </w:numPr>
        <w:jc w:val="both"/>
        <w:rPr>
          <w:rFonts w:ascii="Arial" w:hAnsi="Arial"/>
        </w:rPr>
      </w:pPr>
      <w:r>
        <w:rPr>
          <w:rFonts w:ascii="Arial" w:hAnsi="Arial"/>
        </w:rPr>
        <w:t xml:space="preserve">y </w:t>
      </w:r>
      <w:r w:rsidR="00F946CF" w:rsidRPr="00821BA3">
        <w:rPr>
          <w:rFonts w:ascii="Arial" w:hAnsi="Arial"/>
        </w:rPr>
        <w:t xml:space="preserve">tercero, un impacto negativo en la teología cristiana, enfrentándola a un dilema de imposible solución.  </w:t>
      </w:r>
    </w:p>
    <w:p w:rsidR="00F946CF" w:rsidRDefault="00F946CF" w:rsidP="00F946CF">
      <w:pPr>
        <w:ind w:firstLine="510"/>
        <w:jc w:val="both"/>
        <w:rPr>
          <w:rFonts w:ascii="Arial" w:hAnsi="Arial"/>
        </w:rPr>
      </w:pPr>
    </w:p>
    <w:p w:rsidR="00F946CF" w:rsidRDefault="00F946CF" w:rsidP="00F946CF">
      <w:pPr>
        <w:ind w:firstLine="510"/>
        <w:jc w:val="both"/>
        <w:rPr>
          <w:rFonts w:ascii="Arial" w:hAnsi="Arial"/>
        </w:rPr>
      </w:pPr>
      <w:r>
        <w:rPr>
          <w:rFonts w:ascii="Arial" w:hAnsi="Arial"/>
        </w:rPr>
        <w:t xml:space="preserve">1 – La primera consecuencia consiste en considerar como moderno sólo lo que coincide con estos esquemas, y rechazar entonces como anticuado y reaccionario lo opuesto. De esta manera, se fue construyendo una versión “oficial” de la historia de la filosofía de esta época que excluye injustamente autores y escuelas de valor, y que a otros los incluye solamente en la medida en que es posible integrarlos – a veces con ciertas deformaciones – en este itinerario. </w:t>
      </w:r>
    </w:p>
    <w:p w:rsidR="00F946CF" w:rsidRDefault="00F946CF" w:rsidP="00F946CF">
      <w:pPr>
        <w:ind w:firstLine="510"/>
        <w:jc w:val="both"/>
        <w:rPr>
          <w:rFonts w:ascii="Arial" w:hAnsi="Arial"/>
        </w:rPr>
      </w:pPr>
    </w:p>
    <w:p w:rsidR="00CE642B" w:rsidRDefault="00CA6245" w:rsidP="00CE642B">
      <w:pPr>
        <w:pStyle w:val="Style1"/>
        <w:kinsoku w:val="0"/>
        <w:autoSpaceDE/>
        <w:autoSpaceDN/>
        <w:adjustRightInd/>
        <w:jc w:val="both"/>
        <w:rPr>
          <w:rStyle w:val="CharacterStyle1"/>
          <w:rFonts w:ascii="Arial" w:hAnsi="Arial" w:cs="Arial"/>
          <w:color w:val="000000"/>
          <w:spacing w:val="-10"/>
          <w:sz w:val="24"/>
          <w:szCs w:val="24"/>
          <w:lang w:val="es-ES"/>
        </w:rPr>
      </w:pPr>
      <w:r w:rsidRPr="005777F1">
        <w:rPr>
          <w:rFonts w:ascii="Arial" w:hAnsi="Arial" w:cs="Arial"/>
          <w:sz w:val="24"/>
          <w:szCs w:val="24"/>
          <w:lang w:val="es-ES"/>
        </w:rPr>
        <w:t xml:space="preserve">Como </w:t>
      </w:r>
      <w:r w:rsidR="00F946CF" w:rsidRPr="005777F1">
        <w:rPr>
          <w:rFonts w:ascii="Arial" w:hAnsi="Arial" w:cs="Arial"/>
          <w:sz w:val="24"/>
          <w:szCs w:val="24"/>
          <w:lang w:val="es-ES"/>
        </w:rPr>
        <w:t>víctima</w:t>
      </w:r>
      <w:r w:rsidRPr="005777F1">
        <w:rPr>
          <w:rFonts w:ascii="Arial" w:hAnsi="Arial" w:cs="Arial"/>
          <w:sz w:val="24"/>
          <w:szCs w:val="24"/>
          <w:lang w:val="es-ES"/>
        </w:rPr>
        <w:t xml:space="preserve">s de este esquema </w:t>
      </w:r>
      <w:proofErr w:type="spellStart"/>
      <w:r w:rsidRPr="005777F1">
        <w:rPr>
          <w:rFonts w:ascii="Arial" w:hAnsi="Arial" w:cs="Arial"/>
          <w:sz w:val="24"/>
          <w:szCs w:val="24"/>
          <w:lang w:val="es-ES"/>
        </w:rPr>
        <w:t>Komar</w:t>
      </w:r>
      <w:proofErr w:type="spellEnd"/>
      <w:r w:rsidRPr="005777F1">
        <w:rPr>
          <w:rFonts w:ascii="Arial" w:hAnsi="Arial" w:cs="Arial"/>
          <w:sz w:val="24"/>
          <w:szCs w:val="24"/>
          <w:lang w:val="es-ES"/>
        </w:rPr>
        <w:t xml:space="preserve"> mencionaba</w:t>
      </w:r>
      <w:r w:rsidR="00F946CF" w:rsidRPr="005777F1">
        <w:rPr>
          <w:rFonts w:ascii="Arial" w:hAnsi="Arial" w:cs="Arial"/>
          <w:sz w:val="24"/>
          <w:szCs w:val="24"/>
          <w:lang w:val="es-ES"/>
        </w:rPr>
        <w:t xml:space="preserve"> la cultura barroca de la Reforma católica (Contrarreforma) qu</w:t>
      </w:r>
      <w:r w:rsidRPr="005777F1">
        <w:rPr>
          <w:rFonts w:ascii="Arial" w:hAnsi="Arial" w:cs="Arial"/>
          <w:sz w:val="24"/>
          <w:szCs w:val="24"/>
          <w:lang w:val="es-ES"/>
        </w:rPr>
        <w:t>e evidentemente no entra en esta</w:t>
      </w:r>
      <w:r w:rsidR="00F946CF" w:rsidRPr="005777F1">
        <w:rPr>
          <w:rFonts w:ascii="Arial" w:hAnsi="Arial" w:cs="Arial"/>
          <w:sz w:val="24"/>
          <w:szCs w:val="24"/>
          <w:lang w:val="es-ES"/>
        </w:rPr>
        <w:t xml:space="preserve"> </w:t>
      </w:r>
      <w:r w:rsidRPr="005777F1">
        <w:rPr>
          <w:rFonts w:ascii="Arial" w:hAnsi="Arial" w:cs="Arial"/>
          <w:sz w:val="24"/>
          <w:szCs w:val="24"/>
          <w:lang w:val="es-ES"/>
        </w:rPr>
        <w:t>perspectiva, al igual que</w:t>
      </w:r>
      <w:r w:rsidR="00F946CF" w:rsidRPr="005777F1">
        <w:rPr>
          <w:rStyle w:val="CharacterStyle1"/>
          <w:rFonts w:ascii="Arial" w:hAnsi="Arial" w:cs="Arial"/>
          <w:color w:val="000000"/>
          <w:spacing w:val="-7"/>
          <w:sz w:val="24"/>
          <w:szCs w:val="24"/>
          <w:lang w:val="es-ES"/>
        </w:rPr>
        <w:t xml:space="preserve"> la gran escolástica </w:t>
      </w:r>
      <w:proofErr w:type="gramStart"/>
      <w:r w:rsidR="00F946CF" w:rsidRPr="005777F1">
        <w:rPr>
          <w:rStyle w:val="CharacterStyle1"/>
          <w:rFonts w:ascii="Arial" w:hAnsi="Arial" w:cs="Arial"/>
          <w:color w:val="000000"/>
          <w:spacing w:val="-7"/>
          <w:sz w:val="24"/>
          <w:szCs w:val="24"/>
          <w:lang w:val="es-ES"/>
        </w:rPr>
        <w:t>españ</w:t>
      </w:r>
      <w:r w:rsidR="00F946CF" w:rsidRPr="005777F1">
        <w:rPr>
          <w:rStyle w:val="CharacterStyle1"/>
          <w:rFonts w:ascii="Arial" w:hAnsi="Arial" w:cs="Arial"/>
          <w:color w:val="000000"/>
          <w:spacing w:val="-9"/>
          <w:sz w:val="24"/>
          <w:szCs w:val="24"/>
          <w:lang w:val="es-ES"/>
        </w:rPr>
        <w:t xml:space="preserve">ola </w:t>
      </w:r>
      <w:r w:rsidRPr="005777F1">
        <w:rPr>
          <w:rStyle w:val="CharacterStyle1"/>
          <w:rFonts w:ascii="Arial" w:hAnsi="Arial" w:cs="Arial"/>
          <w:color w:val="000000"/>
          <w:spacing w:val="-9"/>
          <w:sz w:val="24"/>
          <w:szCs w:val="24"/>
          <w:lang w:val="es-ES"/>
        </w:rPr>
        <w:t>,</w:t>
      </w:r>
      <w:proofErr w:type="gramEnd"/>
      <w:r w:rsidRPr="005777F1">
        <w:rPr>
          <w:rStyle w:val="CharacterStyle1"/>
          <w:rFonts w:ascii="Arial" w:hAnsi="Arial" w:cs="Arial"/>
          <w:color w:val="000000"/>
          <w:spacing w:val="-9"/>
          <w:sz w:val="24"/>
          <w:szCs w:val="24"/>
          <w:lang w:val="es-ES"/>
        </w:rPr>
        <w:t xml:space="preserve"> supinamente ignorada por la mayoría de</w:t>
      </w:r>
      <w:r w:rsidR="00A76609">
        <w:rPr>
          <w:rStyle w:val="CharacterStyle1"/>
          <w:rFonts w:ascii="Arial" w:hAnsi="Arial" w:cs="Arial"/>
          <w:color w:val="000000"/>
          <w:spacing w:val="-9"/>
          <w:sz w:val="24"/>
          <w:szCs w:val="24"/>
          <w:lang w:val="es-ES"/>
        </w:rPr>
        <w:t xml:space="preserve"> los manuales de </w:t>
      </w:r>
      <w:r w:rsidR="0075681D" w:rsidRPr="005777F1">
        <w:rPr>
          <w:rStyle w:val="CharacterStyle1"/>
          <w:rFonts w:ascii="Arial" w:hAnsi="Arial" w:cs="Arial"/>
          <w:color w:val="000000"/>
          <w:spacing w:val="-9"/>
          <w:sz w:val="24"/>
          <w:szCs w:val="24"/>
          <w:lang w:val="es-ES"/>
        </w:rPr>
        <w:t>filosofía</w:t>
      </w:r>
      <w:r w:rsidR="005777F1" w:rsidRPr="005777F1">
        <w:rPr>
          <w:rStyle w:val="CharacterStyle1"/>
          <w:rFonts w:ascii="Arial" w:hAnsi="Arial" w:cs="Arial"/>
          <w:color w:val="000000"/>
          <w:spacing w:val="-9"/>
          <w:sz w:val="24"/>
          <w:szCs w:val="24"/>
          <w:lang w:val="es-ES"/>
        </w:rPr>
        <w:t xml:space="preserve"> moderna. </w:t>
      </w:r>
      <w:r w:rsidR="005777F1" w:rsidRPr="005777F1">
        <w:rPr>
          <w:rStyle w:val="CharacterStyle1"/>
          <w:rFonts w:ascii="Arial" w:hAnsi="Arial" w:cs="Arial"/>
          <w:color w:val="000000"/>
          <w:spacing w:val="-8"/>
          <w:sz w:val="24"/>
          <w:szCs w:val="24"/>
          <w:lang w:val="es-ES"/>
        </w:rPr>
        <w:t xml:space="preserve">Lo </w:t>
      </w:r>
      <w:r w:rsidR="005777F1" w:rsidRPr="005777F1">
        <w:rPr>
          <w:rStyle w:val="CharacterStyle1"/>
          <w:rFonts w:ascii="Arial" w:hAnsi="Arial" w:cs="Arial"/>
          <w:color w:val="000000"/>
          <w:sz w:val="24"/>
          <w:szCs w:val="24"/>
          <w:lang w:val="es-ES"/>
        </w:rPr>
        <w:t>mis</w:t>
      </w:r>
      <w:r w:rsidR="005777F1" w:rsidRPr="005777F1">
        <w:rPr>
          <w:rStyle w:val="CharacterStyle1"/>
          <w:rFonts w:ascii="Arial" w:hAnsi="Arial" w:cs="Arial"/>
          <w:color w:val="000000"/>
          <w:sz w:val="24"/>
          <w:szCs w:val="24"/>
          <w:lang w:val="es-ES"/>
        </w:rPr>
        <w:softHyphen/>
      </w:r>
      <w:r w:rsidR="005777F1" w:rsidRPr="005777F1">
        <w:rPr>
          <w:rStyle w:val="CharacterStyle1"/>
          <w:rFonts w:ascii="Arial" w:hAnsi="Arial" w:cs="Arial"/>
          <w:color w:val="000000"/>
          <w:spacing w:val="-9"/>
          <w:sz w:val="24"/>
          <w:szCs w:val="24"/>
          <w:lang w:val="es-ES"/>
        </w:rPr>
        <w:t xml:space="preserve">mo pasa con la caudalosa corriente </w:t>
      </w:r>
      <w:proofErr w:type="spellStart"/>
      <w:r w:rsidR="005777F1" w:rsidRPr="005777F1">
        <w:rPr>
          <w:rStyle w:val="CharacterStyle1"/>
          <w:rFonts w:ascii="Arial" w:hAnsi="Arial" w:cs="Arial"/>
          <w:color w:val="000000"/>
          <w:spacing w:val="-9"/>
          <w:sz w:val="24"/>
          <w:szCs w:val="24"/>
          <w:lang w:val="es-ES"/>
        </w:rPr>
        <w:t>agustiniense</w:t>
      </w:r>
      <w:proofErr w:type="spellEnd"/>
      <w:r w:rsidR="005777F1" w:rsidRPr="005777F1">
        <w:rPr>
          <w:rStyle w:val="CharacterStyle1"/>
          <w:rFonts w:ascii="Arial" w:hAnsi="Arial" w:cs="Arial"/>
          <w:color w:val="000000"/>
          <w:spacing w:val="-9"/>
          <w:sz w:val="24"/>
          <w:szCs w:val="24"/>
          <w:lang w:val="es-ES"/>
        </w:rPr>
        <w:t>, fuerte en las</w:t>
      </w:r>
      <w:r w:rsidR="005777F1" w:rsidRPr="005777F1">
        <w:rPr>
          <w:rStyle w:val="CharacterStyle1"/>
          <w:rFonts w:ascii="Arial" w:hAnsi="Arial" w:cs="Arial"/>
          <w:color w:val="000000"/>
          <w:spacing w:val="-9"/>
          <w:w w:val="95"/>
          <w:sz w:val="24"/>
          <w:szCs w:val="24"/>
          <w:vertAlign w:val="subscript"/>
          <w:lang w:val="es-ES"/>
        </w:rPr>
        <w:t xml:space="preserve"> </w:t>
      </w:r>
      <w:r w:rsidR="005777F1" w:rsidRPr="005777F1">
        <w:rPr>
          <w:rStyle w:val="CharacterStyle1"/>
          <w:rFonts w:ascii="Arial" w:hAnsi="Arial" w:cs="Arial"/>
          <w:color w:val="000000"/>
          <w:spacing w:val="-8"/>
          <w:sz w:val="24"/>
          <w:szCs w:val="24"/>
          <w:lang w:val="es-ES"/>
        </w:rPr>
        <w:t>culturas francesa e italiana.</w:t>
      </w:r>
      <w:r w:rsidR="00CE642B">
        <w:rPr>
          <w:rStyle w:val="CharacterStyle1"/>
          <w:rFonts w:ascii="Arial" w:hAnsi="Arial" w:cs="Arial"/>
          <w:color w:val="000000"/>
          <w:spacing w:val="-8"/>
          <w:sz w:val="24"/>
          <w:szCs w:val="24"/>
          <w:lang w:val="es-ES"/>
        </w:rPr>
        <w:t xml:space="preserve"> </w:t>
      </w:r>
      <w:r w:rsidR="005777F1" w:rsidRPr="005777F1">
        <w:rPr>
          <w:rFonts w:ascii="Arial" w:hAnsi="Arial" w:cs="Arial"/>
          <w:sz w:val="24"/>
          <w:szCs w:val="24"/>
          <w:lang w:val="es-ES"/>
        </w:rPr>
        <w:t>También son</w:t>
      </w:r>
      <w:r w:rsidR="00F946CF" w:rsidRPr="005777F1">
        <w:rPr>
          <w:rFonts w:ascii="Arial" w:hAnsi="Arial" w:cs="Arial"/>
          <w:sz w:val="24"/>
          <w:szCs w:val="24"/>
          <w:lang w:val="es-ES"/>
        </w:rPr>
        <w:t xml:space="preserve"> víctima </w:t>
      </w:r>
      <w:r w:rsidR="005777F1" w:rsidRPr="005777F1">
        <w:rPr>
          <w:rFonts w:ascii="Arial" w:hAnsi="Arial" w:cs="Arial"/>
          <w:sz w:val="24"/>
          <w:szCs w:val="24"/>
          <w:lang w:val="es-ES"/>
        </w:rPr>
        <w:t xml:space="preserve">de este esquema </w:t>
      </w:r>
      <w:r w:rsidR="00F946CF" w:rsidRPr="005777F1">
        <w:rPr>
          <w:rFonts w:ascii="Arial" w:hAnsi="Arial" w:cs="Arial"/>
          <w:sz w:val="24"/>
          <w:szCs w:val="24"/>
          <w:lang w:val="es-ES"/>
        </w:rPr>
        <w:t xml:space="preserve">las culturas filosóficas nacionales: el pensamiento español, </w:t>
      </w:r>
      <w:r w:rsidR="00F946CF" w:rsidRPr="005777F1">
        <w:rPr>
          <w:rStyle w:val="CharacterStyle1"/>
          <w:rFonts w:ascii="Arial" w:hAnsi="Arial" w:cs="Arial"/>
          <w:color w:val="000000"/>
          <w:spacing w:val="-10"/>
          <w:sz w:val="24"/>
          <w:szCs w:val="24"/>
          <w:lang w:val="es-ES"/>
        </w:rPr>
        <w:t xml:space="preserve">que tiene un marcado ritmo propio, </w:t>
      </w:r>
      <w:r w:rsidR="00F946CF" w:rsidRPr="005777F1">
        <w:rPr>
          <w:rStyle w:val="CharacterStyle1"/>
          <w:rFonts w:ascii="Arial" w:hAnsi="Arial" w:cs="Arial"/>
          <w:color w:val="000000"/>
          <w:spacing w:val="-11"/>
          <w:sz w:val="24"/>
          <w:szCs w:val="24"/>
          <w:lang w:val="es-ES"/>
        </w:rPr>
        <w:t>el italiano</w:t>
      </w:r>
      <w:r w:rsidR="005777F1" w:rsidRPr="005777F1">
        <w:rPr>
          <w:rStyle w:val="CharacterStyle1"/>
          <w:rFonts w:ascii="Arial" w:hAnsi="Arial" w:cs="Arial"/>
          <w:color w:val="000000"/>
          <w:spacing w:val="-11"/>
          <w:sz w:val="24"/>
          <w:szCs w:val="24"/>
          <w:lang w:val="es-ES"/>
        </w:rPr>
        <w:t>,</w:t>
      </w:r>
      <w:r w:rsidR="00F946CF" w:rsidRPr="005777F1">
        <w:rPr>
          <w:rStyle w:val="CharacterStyle1"/>
          <w:rFonts w:ascii="Arial" w:hAnsi="Arial" w:cs="Arial"/>
          <w:color w:val="000000"/>
          <w:spacing w:val="-10"/>
          <w:sz w:val="24"/>
          <w:szCs w:val="24"/>
          <w:lang w:val="es-ES"/>
        </w:rPr>
        <w:t xml:space="preserve"> el inglés</w:t>
      </w:r>
      <w:r w:rsidR="005777F1" w:rsidRPr="005777F1">
        <w:rPr>
          <w:rStyle w:val="CharacterStyle1"/>
          <w:rFonts w:ascii="Arial" w:hAnsi="Arial" w:cs="Arial"/>
          <w:color w:val="000000"/>
          <w:spacing w:val="-10"/>
          <w:sz w:val="24"/>
          <w:szCs w:val="24"/>
          <w:lang w:val="es-ES"/>
        </w:rPr>
        <w:t>,</w:t>
      </w:r>
      <w:r w:rsidR="00F946CF" w:rsidRPr="005777F1">
        <w:rPr>
          <w:rStyle w:val="CharacterStyle1"/>
          <w:rFonts w:ascii="Arial" w:hAnsi="Arial" w:cs="Arial"/>
          <w:color w:val="000000"/>
          <w:spacing w:val="-8"/>
          <w:sz w:val="24"/>
          <w:szCs w:val="24"/>
          <w:lang w:val="es-ES"/>
        </w:rPr>
        <w:t xml:space="preserve"> el pensamiento ruso </w:t>
      </w:r>
      <w:r w:rsidR="00F946CF" w:rsidRPr="005777F1">
        <w:rPr>
          <w:rStyle w:val="CharacterStyle1"/>
          <w:rFonts w:ascii="Arial" w:hAnsi="Arial" w:cs="Arial"/>
          <w:color w:val="000000"/>
          <w:spacing w:val="-10"/>
          <w:sz w:val="24"/>
          <w:szCs w:val="24"/>
          <w:lang w:val="es-ES"/>
        </w:rPr>
        <w:t xml:space="preserve">(…) </w:t>
      </w:r>
    </w:p>
    <w:p w:rsidR="00F946CF" w:rsidRPr="00C84D94" w:rsidRDefault="005777F1" w:rsidP="00CE642B">
      <w:pPr>
        <w:pStyle w:val="Style1"/>
        <w:kinsoku w:val="0"/>
        <w:autoSpaceDE/>
        <w:autoSpaceDN/>
        <w:adjustRightInd/>
        <w:ind w:firstLine="510"/>
        <w:jc w:val="both"/>
        <w:rPr>
          <w:rFonts w:ascii="Arial" w:hAnsi="Arial" w:cs="Arial"/>
          <w:color w:val="000000"/>
          <w:spacing w:val="-10"/>
          <w:sz w:val="24"/>
          <w:szCs w:val="24"/>
          <w:lang w:val="es-AR"/>
        </w:rPr>
      </w:pPr>
      <w:r>
        <w:rPr>
          <w:rFonts w:ascii="Arial" w:hAnsi="Arial"/>
          <w:sz w:val="24"/>
          <w:szCs w:val="24"/>
          <w:lang w:val="es-ES"/>
        </w:rPr>
        <w:t>En síntesis</w:t>
      </w:r>
      <w:r w:rsidR="00247651">
        <w:rPr>
          <w:rFonts w:ascii="Arial" w:hAnsi="Arial"/>
          <w:sz w:val="24"/>
          <w:szCs w:val="24"/>
          <w:lang w:val="es-ES"/>
        </w:rPr>
        <w:t>,</w:t>
      </w:r>
      <w:r w:rsidR="00F946CF" w:rsidRPr="000A5401">
        <w:rPr>
          <w:rFonts w:ascii="Arial" w:hAnsi="Arial"/>
          <w:sz w:val="24"/>
          <w:szCs w:val="24"/>
          <w:lang w:val="es-ES"/>
        </w:rPr>
        <w:t xml:space="preserve"> </w:t>
      </w:r>
      <w:r>
        <w:rPr>
          <w:rFonts w:ascii="Arial" w:hAnsi="Arial"/>
          <w:sz w:val="24"/>
          <w:szCs w:val="24"/>
          <w:lang w:val="es-ES"/>
        </w:rPr>
        <w:t>se trata de reducir toda</w:t>
      </w:r>
      <w:r w:rsidR="00F946CF" w:rsidRPr="000A5401">
        <w:rPr>
          <w:rFonts w:ascii="Arial" w:hAnsi="Arial"/>
          <w:sz w:val="24"/>
          <w:szCs w:val="24"/>
          <w:lang w:val="es-ES"/>
        </w:rPr>
        <w:t xml:space="preserve"> la filosofía moderna a aquellas corrientes que coinciden con el esquema iluminista-</w:t>
      </w:r>
      <w:proofErr w:type="spellStart"/>
      <w:proofErr w:type="gramStart"/>
      <w:r w:rsidR="00F946CF" w:rsidRPr="000A5401">
        <w:rPr>
          <w:rFonts w:ascii="Arial" w:hAnsi="Arial"/>
          <w:sz w:val="24"/>
          <w:szCs w:val="24"/>
          <w:lang w:val="es-ES"/>
        </w:rPr>
        <w:t>idealista.</w:t>
      </w:r>
      <w:r w:rsidR="00CE642B">
        <w:rPr>
          <w:rFonts w:ascii="Arial" w:hAnsi="Arial"/>
          <w:sz w:val="24"/>
          <w:szCs w:val="24"/>
          <w:lang w:val="es-ES"/>
        </w:rPr>
        <w:t>y</w:t>
      </w:r>
      <w:proofErr w:type="spellEnd"/>
      <w:proofErr w:type="gramEnd"/>
      <w:r w:rsidR="00CE642B">
        <w:rPr>
          <w:rFonts w:ascii="Arial" w:hAnsi="Arial"/>
          <w:sz w:val="24"/>
          <w:szCs w:val="24"/>
          <w:lang w:val="es-ES"/>
        </w:rPr>
        <w:t xml:space="preserve"> dejar afuera aquello que no coincide o no se inte</w:t>
      </w:r>
      <w:r w:rsidR="00CE642B" w:rsidRPr="00C84D94">
        <w:rPr>
          <w:rFonts w:ascii="Arial" w:hAnsi="Arial"/>
          <w:sz w:val="24"/>
          <w:szCs w:val="24"/>
          <w:lang w:val="es-ES"/>
        </w:rPr>
        <w:t>gra en el mismo.</w:t>
      </w:r>
      <w:r w:rsidR="00C84D94" w:rsidRPr="00C84D94">
        <w:rPr>
          <w:rFonts w:ascii="Arial" w:hAnsi="Arial"/>
          <w:sz w:val="24"/>
          <w:szCs w:val="24"/>
          <w:lang w:val="es-ES"/>
        </w:rPr>
        <w:t xml:space="preserve"> </w:t>
      </w:r>
      <w:r w:rsidR="00C84D94" w:rsidRPr="00C84D94">
        <w:rPr>
          <w:rFonts w:ascii="Arial" w:hAnsi="Arial" w:cs="Arial"/>
          <w:sz w:val="24"/>
          <w:szCs w:val="24"/>
          <w:lang w:val="es-AR"/>
        </w:rPr>
        <w:t>Por eso en esta concepción el historiador se ve frecuentemente obligado a forzar los acontecimientos, para hacerlos entrar dentro de un molde preconcebido que no respeta su sentido.</w:t>
      </w:r>
    </w:p>
    <w:p w:rsidR="00F946CF" w:rsidRDefault="00F946CF" w:rsidP="00F946CF">
      <w:pPr>
        <w:ind w:firstLine="510"/>
        <w:jc w:val="both"/>
        <w:rPr>
          <w:rFonts w:ascii="Arial" w:hAnsi="Arial"/>
        </w:rPr>
      </w:pPr>
    </w:p>
    <w:p w:rsidR="00F946CF" w:rsidRDefault="00F946CF" w:rsidP="00F946CF">
      <w:pPr>
        <w:ind w:firstLine="510"/>
        <w:jc w:val="both"/>
        <w:rPr>
          <w:rFonts w:ascii="Arial" w:hAnsi="Arial" w:cs="Arial"/>
        </w:rPr>
      </w:pPr>
      <w:r>
        <w:rPr>
          <w:rFonts w:ascii="Arial" w:hAnsi="Arial"/>
        </w:rPr>
        <w:lastRenderedPageBreak/>
        <w:t>2 –Una segunda consecuencia consiste en que</w:t>
      </w:r>
      <w:r w:rsidRPr="00FB7B31">
        <w:rPr>
          <w:rFonts w:ascii="Arial" w:hAnsi="Arial" w:cs="Arial"/>
        </w:rPr>
        <w:t xml:space="preserve"> el menciona</w:t>
      </w:r>
      <w:r w:rsidR="0075681D">
        <w:rPr>
          <w:rFonts w:ascii="Arial" w:hAnsi="Arial" w:cs="Arial"/>
        </w:rPr>
        <w:t>do esquema establece una suerte</w:t>
      </w:r>
      <w:r w:rsidRPr="00FB7B31">
        <w:rPr>
          <w:rFonts w:ascii="Arial" w:hAnsi="Arial" w:cs="Arial"/>
        </w:rPr>
        <w:t xml:space="preserve"> de </w:t>
      </w:r>
      <w:r w:rsidRPr="00FB7B31">
        <w:rPr>
          <w:rFonts w:ascii="Arial" w:hAnsi="Arial" w:cs="Arial"/>
          <w:u w:val="single"/>
        </w:rPr>
        <w:t>dictadura de lo moderno</w:t>
      </w:r>
      <w:r w:rsidR="0075681D">
        <w:rPr>
          <w:rFonts w:ascii="Arial" w:hAnsi="Arial" w:cs="Arial"/>
        </w:rPr>
        <w:t>, entendido</w:t>
      </w:r>
      <w:r>
        <w:rPr>
          <w:rFonts w:ascii="Arial" w:hAnsi="Arial" w:cs="Arial"/>
        </w:rPr>
        <w:t xml:space="preserve"> a</w:t>
      </w:r>
      <w:r w:rsidRPr="00FB7B31">
        <w:rPr>
          <w:rFonts w:ascii="Arial" w:hAnsi="Arial" w:cs="Arial"/>
        </w:rPr>
        <w:t xml:space="preserve"> su manera</w:t>
      </w:r>
      <w:r>
        <w:rPr>
          <w:rFonts w:ascii="Arial" w:hAnsi="Arial" w:cs="Arial"/>
        </w:rPr>
        <w:t>,</w:t>
      </w:r>
      <w:r w:rsidRPr="00FB7B31">
        <w:rPr>
          <w:rFonts w:ascii="Arial" w:hAnsi="Arial" w:cs="Arial"/>
        </w:rPr>
        <w:t xml:space="preserve"> impon</w:t>
      </w:r>
      <w:r>
        <w:rPr>
          <w:rFonts w:ascii="Arial" w:hAnsi="Arial" w:cs="Arial"/>
        </w:rPr>
        <w:t>i</w:t>
      </w:r>
      <w:r w:rsidRPr="00FB7B31">
        <w:rPr>
          <w:rFonts w:ascii="Arial" w:hAnsi="Arial" w:cs="Arial"/>
        </w:rPr>
        <w:t>e</w:t>
      </w:r>
      <w:r>
        <w:rPr>
          <w:rFonts w:ascii="Arial" w:hAnsi="Arial" w:cs="Arial"/>
        </w:rPr>
        <w:t>ndo</w:t>
      </w:r>
      <w:r w:rsidRPr="00FB7B31">
        <w:rPr>
          <w:rFonts w:ascii="Arial" w:hAnsi="Arial" w:cs="Arial"/>
        </w:rPr>
        <w:t xml:space="preserve"> universalmente los criterios del iluminismo francés y del idealismo alemán y tacha</w:t>
      </w:r>
      <w:r>
        <w:rPr>
          <w:rFonts w:ascii="Arial" w:hAnsi="Arial" w:cs="Arial"/>
        </w:rPr>
        <w:t>ndo</w:t>
      </w:r>
      <w:r w:rsidRPr="00FB7B31">
        <w:rPr>
          <w:rFonts w:ascii="Arial" w:hAnsi="Arial" w:cs="Arial"/>
        </w:rPr>
        <w:t xml:space="preserve"> como enemigo de la modernidad a todo aquél que no se le somete.</w:t>
      </w:r>
    </w:p>
    <w:p w:rsidR="00F946CF" w:rsidRPr="000B3FA2" w:rsidRDefault="00AC4A1F" w:rsidP="0075681D">
      <w:pPr>
        <w:ind w:firstLine="510"/>
        <w:jc w:val="both"/>
        <w:rPr>
          <w:rFonts w:ascii="Arial" w:hAnsi="Arial" w:cs="Arial"/>
        </w:rPr>
      </w:pPr>
      <w:r>
        <w:rPr>
          <w:rFonts w:ascii="Arial" w:hAnsi="Arial" w:cs="Arial"/>
        </w:rPr>
        <w:t>L</w:t>
      </w:r>
      <w:r w:rsidR="00F946CF" w:rsidRPr="000B3FA2">
        <w:rPr>
          <w:rFonts w:ascii="Arial" w:hAnsi="Arial" w:cs="Arial"/>
        </w:rPr>
        <w:t xml:space="preserve">a </w:t>
      </w:r>
      <w:r w:rsidR="00F946CF" w:rsidRPr="000B3FA2">
        <w:rPr>
          <w:rFonts w:ascii="Arial" w:hAnsi="Arial" w:cs="Arial"/>
          <w:i/>
        </w:rPr>
        <w:t>modernidad</w:t>
      </w:r>
      <w:r w:rsidR="00F946CF" w:rsidRPr="000B3FA2">
        <w:rPr>
          <w:rFonts w:ascii="Arial" w:hAnsi="Arial" w:cs="Arial"/>
        </w:rPr>
        <w:t xml:space="preserve"> aparece entonces como algo más que la caracterización de una época; se vuelve un concepto axiológico, un modelo al que hay que ajustarse necesariamente si no se quiere quedar afuera de la historia.</w:t>
      </w:r>
      <w:r w:rsidR="00F946CF">
        <w:rPr>
          <w:rFonts w:ascii="Arial" w:hAnsi="Arial" w:cs="Arial"/>
        </w:rPr>
        <w:t xml:space="preserve">  </w:t>
      </w:r>
      <w:r w:rsidR="0075681D">
        <w:rPr>
          <w:rFonts w:ascii="Arial" w:hAnsi="Arial" w:cs="Arial"/>
        </w:rPr>
        <w:t>Como diremos en seguida</w:t>
      </w:r>
      <w:r w:rsidR="00F946CF">
        <w:rPr>
          <w:rFonts w:ascii="Arial" w:hAnsi="Arial" w:cs="Arial"/>
        </w:rPr>
        <w:t>, esta concepción de la historia debe ser sometida a un cuestionamiento crítico de sus supuestos filosóficos. Sólo así puede ser posible la independencia cultural, indispensable para intentar una visión más objetiva de la historia.</w:t>
      </w:r>
    </w:p>
    <w:p w:rsidR="00F946CF" w:rsidRDefault="00F946CF" w:rsidP="00F946CF">
      <w:pPr>
        <w:ind w:firstLine="510"/>
        <w:jc w:val="both"/>
        <w:rPr>
          <w:rFonts w:ascii="Arial" w:hAnsi="Arial"/>
        </w:rPr>
      </w:pPr>
    </w:p>
    <w:p w:rsidR="00F946CF" w:rsidRDefault="00F946CF" w:rsidP="00F946CF">
      <w:pPr>
        <w:ind w:firstLine="510"/>
        <w:jc w:val="both"/>
        <w:rPr>
          <w:rFonts w:ascii="Arial" w:hAnsi="Arial"/>
        </w:rPr>
      </w:pPr>
      <w:r>
        <w:rPr>
          <w:rFonts w:ascii="Arial" w:hAnsi="Arial"/>
        </w:rPr>
        <w:t xml:space="preserve">3 – Una tercera consecuencia </w:t>
      </w:r>
      <w:r w:rsidR="0075681D">
        <w:rPr>
          <w:rFonts w:ascii="Arial" w:hAnsi="Arial"/>
        </w:rPr>
        <w:t xml:space="preserve">afecta </w:t>
      </w:r>
      <w:r>
        <w:rPr>
          <w:rFonts w:ascii="Arial" w:hAnsi="Arial"/>
        </w:rPr>
        <w:t xml:space="preserve">no sólo al campo de la vida académica, sino al ámbito más amplio de toda la cultura y la vida del catolicismo. En efecto, esta concepción de la modernidad coloca al creyente cristiano frente a un dilema: o aceptar la modernidad así entendida y buscar entonces la adaptación de su fe a esta visión, deslizándose hacia un inmanentismo incompatible con la auténtica fe cristiana, o rechazar la modernidad en bloque, en un actitud implacablemente anti-moderna, dejando como única salida posible una vuelta a </w:t>
      </w:r>
      <w:smartTag w:uri="urn:schemas-microsoft-com:office:smarttags" w:element="PersonName">
        <w:smartTagPr>
          <w:attr w:name="ProductID" w:val="la Edad Media."/>
        </w:smartTagPr>
        <w:r>
          <w:rPr>
            <w:rFonts w:ascii="Arial" w:hAnsi="Arial"/>
          </w:rPr>
          <w:t>la Edad Media.</w:t>
        </w:r>
      </w:smartTag>
      <w:r>
        <w:rPr>
          <w:rFonts w:ascii="Arial" w:hAnsi="Arial"/>
        </w:rPr>
        <w:t xml:space="preserve">  </w:t>
      </w:r>
    </w:p>
    <w:p w:rsidR="00F946CF" w:rsidRPr="00133F3D" w:rsidRDefault="00F946CF" w:rsidP="00F946CF">
      <w:pPr>
        <w:ind w:firstLine="510"/>
        <w:jc w:val="both"/>
        <w:rPr>
          <w:rFonts w:ascii="Arial" w:hAnsi="Arial" w:cs="Arial"/>
        </w:rPr>
      </w:pPr>
      <w:r>
        <w:rPr>
          <w:rFonts w:ascii="Arial" w:hAnsi="Arial"/>
        </w:rPr>
        <w:t xml:space="preserve">La primera opción es la propia del modernismo, y de algunas formas de la llamada “teología progresista”. Responde a la preocupación clásica de la teología católica de conciliar fe y razón, sólo que interpretando ahora la razón </w:t>
      </w:r>
      <w:r w:rsidRPr="00DC43A4">
        <w:rPr>
          <w:rStyle w:val="Cuerpodeltexto10pto3"/>
          <w:rFonts w:ascii="Arial" w:hAnsi="Arial" w:cs="Arial"/>
          <w:sz w:val="24"/>
          <w:szCs w:val="24"/>
          <w:lang w:eastAsia="es-ES_tradnl"/>
        </w:rPr>
        <w:t>según la fórmula de</w:t>
      </w:r>
      <w:r w:rsidRPr="00DC43A4">
        <w:rPr>
          <w:rStyle w:val="Cuerpodeltexto10pto"/>
          <w:rFonts w:ascii="Arial" w:hAnsi="Arial" w:cs="Arial"/>
          <w:spacing w:val="0"/>
          <w:sz w:val="24"/>
          <w:szCs w:val="24"/>
          <w:lang w:eastAsia="es-ES_tradnl"/>
        </w:rPr>
        <w:t xml:space="preserve"> </w:t>
      </w:r>
      <w:r>
        <w:rPr>
          <w:rStyle w:val="Cuerpodeltexto10pto"/>
          <w:rFonts w:ascii="Arial" w:hAnsi="Arial" w:cs="Arial"/>
          <w:spacing w:val="0"/>
          <w:sz w:val="24"/>
          <w:szCs w:val="24"/>
          <w:lang w:eastAsia="es-ES_tradnl"/>
        </w:rPr>
        <w:t>“</w:t>
      </w:r>
      <w:r w:rsidRPr="00DC43A4">
        <w:rPr>
          <w:rStyle w:val="Cuerpodeltexto10pto"/>
          <w:rFonts w:ascii="Arial" w:hAnsi="Arial" w:cs="Arial"/>
          <w:spacing w:val="0"/>
          <w:sz w:val="24"/>
          <w:szCs w:val="24"/>
          <w:lang w:eastAsia="es-ES_tradnl"/>
        </w:rPr>
        <w:t>lo moderno</w:t>
      </w:r>
      <w:r>
        <w:rPr>
          <w:rStyle w:val="Cuerpodeltexto10pto"/>
          <w:rFonts w:ascii="Arial" w:hAnsi="Arial" w:cs="Arial"/>
          <w:spacing w:val="0"/>
          <w:sz w:val="24"/>
          <w:szCs w:val="24"/>
          <w:lang w:eastAsia="es-ES_tradnl"/>
        </w:rPr>
        <w:t>”</w:t>
      </w:r>
      <w:r w:rsidRPr="00DC43A4">
        <w:rPr>
          <w:rStyle w:val="Cuerpodeltexto10pto"/>
          <w:rFonts w:ascii="Arial" w:hAnsi="Arial" w:cs="Arial"/>
          <w:spacing w:val="0"/>
          <w:sz w:val="24"/>
          <w:szCs w:val="24"/>
          <w:lang w:eastAsia="es-ES_tradnl"/>
        </w:rPr>
        <w:t>:</w:t>
      </w:r>
      <w:r w:rsidRPr="00DC43A4">
        <w:rPr>
          <w:rStyle w:val="Cuerpodeltexto10pto3"/>
          <w:rFonts w:ascii="Arial" w:hAnsi="Arial" w:cs="Arial"/>
          <w:sz w:val="24"/>
          <w:szCs w:val="24"/>
          <w:lang w:eastAsia="es-ES_tradnl"/>
        </w:rPr>
        <w:t xml:space="preserve"> cuestionamiento radical, nominalismo subyacente e inmanentismo, sea en su versión idealista o positivista.</w:t>
      </w:r>
      <w:r>
        <w:rPr>
          <w:rStyle w:val="Cuerpodeltexto10pto3"/>
          <w:rFonts w:ascii="Calibri" w:hAnsi="Calibri"/>
          <w:i/>
          <w:sz w:val="24"/>
          <w:szCs w:val="24"/>
          <w:lang w:eastAsia="es-ES_tradnl"/>
        </w:rPr>
        <w:t xml:space="preserve"> </w:t>
      </w:r>
      <w:r>
        <w:rPr>
          <w:rStyle w:val="Cuerpodeltexto10pto3"/>
          <w:rFonts w:ascii="Arial" w:hAnsi="Arial" w:cs="Arial"/>
          <w:sz w:val="24"/>
          <w:szCs w:val="24"/>
          <w:lang w:eastAsia="es-ES_tradnl"/>
        </w:rPr>
        <w:t>El error de esta postura no consiste en el anhelo de un auténtico progreso, ni en su deseo de estar a la altu</w:t>
      </w:r>
      <w:r w:rsidR="00C84D94">
        <w:rPr>
          <w:rStyle w:val="Cuerpodeltexto10pto3"/>
          <w:rFonts w:ascii="Arial" w:hAnsi="Arial" w:cs="Arial"/>
          <w:sz w:val="24"/>
          <w:szCs w:val="24"/>
          <w:lang w:eastAsia="es-ES_tradnl"/>
        </w:rPr>
        <w:t xml:space="preserve">ra de los desafíos de su tiempo ─ dos aspiraciones no sólo legítimas en sí, sino además </w:t>
      </w:r>
      <w:proofErr w:type="gramStart"/>
      <w:r w:rsidR="00C84D94">
        <w:rPr>
          <w:rStyle w:val="Cuerpodeltexto10pto3"/>
          <w:rFonts w:ascii="Arial" w:hAnsi="Arial" w:cs="Arial"/>
          <w:sz w:val="24"/>
          <w:szCs w:val="24"/>
          <w:lang w:eastAsia="es-ES_tradnl"/>
        </w:rPr>
        <w:t xml:space="preserve">necesarias </w:t>
      </w:r>
      <w:r>
        <w:rPr>
          <w:rStyle w:val="Cuerpodeltexto10pto3"/>
          <w:rFonts w:ascii="Arial" w:hAnsi="Arial" w:cs="Arial"/>
          <w:sz w:val="24"/>
          <w:szCs w:val="24"/>
          <w:lang w:eastAsia="es-ES_tradnl"/>
        </w:rPr>
        <w:t xml:space="preserve"> </w:t>
      </w:r>
      <w:r w:rsidR="00C84D94">
        <w:rPr>
          <w:rStyle w:val="Cuerpodeltexto10pto3"/>
          <w:rFonts w:ascii="Arial" w:hAnsi="Arial" w:cs="Arial"/>
          <w:sz w:val="24"/>
          <w:szCs w:val="24"/>
          <w:lang w:eastAsia="es-ES_tradnl"/>
        </w:rPr>
        <w:t>─</w:t>
      </w:r>
      <w:proofErr w:type="gramEnd"/>
      <w:r w:rsidR="00C84D94">
        <w:rPr>
          <w:rStyle w:val="Cuerpodeltexto10pto3"/>
          <w:rFonts w:ascii="Arial" w:hAnsi="Arial" w:cs="Arial"/>
          <w:sz w:val="24"/>
          <w:szCs w:val="24"/>
          <w:lang w:eastAsia="es-ES_tradnl"/>
        </w:rPr>
        <w:t xml:space="preserve"> </w:t>
      </w:r>
      <w:r>
        <w:rPr>
          <w:rStyle w:val="Cuerpodeltexto10pto3"/>
          <w:rFonts w:ascii="Arial" w:hAnsi="Arial" w:cs="Arial"/>
          <w:sz w:val="24"/>
          <w:szCs w:val="24"/>
          <w:lang w:eastAsia="es-ES_tradnl"/>
        </w:rPr>
        <w:t>sino en interpretar a su tiempo siguiendo un esquema prefabricado que, por un lado, no responde a la realidad histórica, y por otro lado, termina abandonando o deformando las verdades esenciales de la fe.</w:t>
      </w:r>
    </w:p>
    <w:p w:rsidR="00F946CF" w:rsidRDefault="00F946CF" w:rsidP="00F946CF">
      <w:pPr>
        <w:ind w:firstLine="510"/>
        <w:jc w:val="both"/>
        <w:rPr>
          <w:rFonts w:ascii="Arial" w:hAnsi="Arial"/>
        </w:rPr>
      </w:pPr>
      <w:r>
        <w:rPr>
          <w:rFonts w:ascii="Arial" w:hAnsi="Arial"/>
        </w:rPr>
        <w:t xml:space="preserve">La opción contraria, por su parte, </w:t>
      </w:r>
      <w:r w:rsidR="00CE0358">
        <w:rPr>
          <w:rFonts w:ascii="Arial" w:hAnsi="Arial"/>
        </w:rPr>
        <w:t>es la del integrismo anti-moderno, que consiste en el rechazo en bloque de todo lo moderno, en un esfuerzo</w:t>
      </w:r>
      <w:r>
        <w:rPr>
          <w:rFonts w:ascii="Arial" w:hAnsi="Arial"/>
        </w:rPr>
        <w:t xml:space="preserve"> por mantener intactas </w:t>
      </w:r>
      <w:r w:rsidR="00CE0358">
        <w:rPr>
          <w:rFonts w:ascii="Arial" w:hAnsi="Arial"/>
        </w:rPr>
        <w:t>l</w:t>
      </w:r>
      <w:r>
        <w:rPr>
          <w:rFonts w:ascii="Arial" w:hAnsi="Arial"/>
        </w:rPr>
        <w:t>as verdades</w:t>
      </w:r>
      <w:r w:rsidR="00CE0358">
        <w:rPr>
          <w:rFonts w:ascii="Arial" w:hAnsi="Arial"/>
        </w:rPr>
        <w:t xml:space="preserve"> de la fe. </w:t>
      </w:r>
      <w:r w:rsidR="00C84D94">
        <w:rPr>
          <w:rFonts w:ascii="Arial" w:hAnsi="Arial"/>
        </w:rPr>
        <w:t xml:space="preserve">También aquí debemos decir que el error no consiste en su fidelidad al depósito perenne de nuestra fe, sino en </w:t>
      </w:r>
      <w:r>
        <w:rPr>
          <w:rFonts w:ascii="Arial" w:hAnsi="Arial"/>
        </w:rPr>
        <w:t xml:space="preserve">resignarse a abandonar en manos de sus adversarios todo el campo de la modernidad, y de predicar un retorno al pasado que es históricamente imposible. </w:t>
      </w:r>
    </w:p>
    <w:p w:rsidR="00F946CF" w:rsidRDefault="0075681D" w:rsidP="00F946CF">
      <w:pPr>
        <w:ind w:firstLine="510"/>
        <w:jc w:val="both"/>
        <w:rPr>
          <w:rFonts w:ascii="Arial" w:hAnsi="Arial"/>
        </w:rPr>
      </w:pPr>
      <w:r>
        <w:rPr>
          <w:rFonts w:ascii="Arial" w:hAnsi="Arial"/>
        </w:rPr>
        <w:t>La única salida válida</w:t>
      </w:r>
      <w:r w:rsidR="00F946CF">
        <w:rPr>
          <w:rFonts w:ascii="Arial" w:hAnsi="Arial"/>
        </w:rPr>
        <w:t xml:space="preserve"> de este dilema consiste en cuestionarse sus presupuestos. En efecto, esta concepción de lo moderno, como hemos visto, parte de un esquema elaborado ideológicamente, y que puede y debe ser sometido a una profunda revisión. Vamos a esbozar ahora en sus líneas esenciales </w:t>
      </w:r>
      <w:r w:rsidR="00A76A74">
        <w:rPr>
          <w:rFonts w:ascii="Arial" w:hAnsi="Arial"/>
        </w:rPr>
        <w:t>a</w:t>
      </w:r>
      <w:r w:rsidR="00F946CF">
        <w:rPr>
          <w:rFonts w:ascii="Arial" w:hAnsi="Arial"/>
        </w:rPr>
        <w:t>l</w:t>
      </w:r>
      <w:r w:rsidR="00A76A74">
        <w:rPr>
          <w:rFonts w:ascii="Arial" w:hAnsi="Arial"/>
        </w:rPr>
        <w:t>gun</w:t>
      </w:r>
      <w:r w:rsidR="00F946CF">
        <w:rPr>
          <w:rFonts w:ascii="Arial" w:hAnsi="Arial"/>
        </w:rPr>
        <w:t>as observac</w:t>
      </w:r>
      <w:r w:rsidR="00A76A74">
        <w:rPr>
          <w:rFonts w:ascii="Arial" w:hAnsi="Arial"/>
        </w:rPr>
        <w:t xml:space="preserve">iones </w:t>
      </w:r>
      <w:r w:rsidR="0078239C">
        <w:rPr>
          <w:rFonts w:ascii="Arial" w:hAnsi="Arial"/>
        </w:rPr>
        <w:t xml:space="preserve">críticas </w:t>
      </w:r>
      <w:r w:rsidR="00A76A74">
        <w:rPr>
          <w:rFonts w:ascii="Arial" w:hAnsi="Arial"/>
        </w:rPr>
        <w:t xml:space="preserve">que solía hacer </w:t>
      </w:r>
      <w:r w:rsidR="00F946CF">
        <w:rPr>
          <w:rFonts w:ascii="Arial" w:hAnsi="Arial"/>
        </w:rPr>
        <w:t xml:space="preserve">el Dr. </w:t>
      </w:r>
      <w:proofErr w:type="spellStart"/>
      <w:r w:rsidR="00F946CF">
        <w:rPr>
          <w:rFonts w:ascii="Arial" w:hAnsi="Arial"/>
        </w:rPr>
        <w:t>Komar</w:t>
      </w:r>
      <w:proofErr w:type="spellEnd"/>
      <w:r w:rsidR="00F946CF">
        <w:rPr>
          <w:rFonts w:ascii="Arial" w:hAnsi="Arial"/>
        </w:rPr>
        <w:t xml:space="preserve"> al respecto.</w:t>
      </w:r>
    </w:p>
    <w:p w:rsidR="00F946CF" w:rsidRDefault="00F946CF" w:rsidP="00F946CF">
      <w:pPr>
        <w:ind w:firstLine="510"/>
        <w:jc w:val="both"/>
        <w:rPr>
          <w:rStyle w:val="Cuerpodeltexto10pto3"/>
          <w:rFonts w:ascii="Arial" w:hAnsi="Arial"/>
          <w:spacing w:val="0"/>
          <w:sz w:val="24"/>
          <w:szCs w:val="24"/>
        </w:rPr>
      </w:pPr>
      <w:r w:rsidRPr="008B3B83">
        <w:rPr>
          <w:rStyle w:val="Cuerpodeltexto10pto3"/>
          <w:rFonts w:ascii="Arial" w:hAnsi="Arial"/>
          <w:spacing w:val="0"/>
          <w:sz w:val="24"/>
          <w:szCs w:val="24"/>
        </w:rPr>
        <w:t xml:space="preserve">El nudo central de la cuestión es que el esquema de </w:t>
      </w:r>
      <w:proofErr w:type="spellStart"/>
      <w:r w:rsidRPr="008B3B83">
        <w:rPr>
          <w:rStyle w:val="Cuerpodeltexto10pto3"/>
          <w:rFonts w:ascii="Arial" w:hAnsi="Arial"/>
          <w:spacing w:val="0"/>
          <w:sz w:val="24"/>
          <w:szCs w:val="24"/>
        </w:rPr>
        <w:t>Bayle</w:t>
      </w:r>
      <w:proofErr w:type="spellEnd"/>
      <w:r w:rsidRPr="008B3B83">
        <w:rPr>
          <w:rStyle w:val="Cuerpodeltexto10pto3"/>
          <w:rFonts w:ascii="Arial" w:hAnsi="Arial"/>
          <w:spacing w:val="0"/>
          <w:sz w:val="24"/>
          <w:szCs w:val="24"/>
        </w:rPr>
        <w:t xml:space="preserve"> y </w:t>
      </w:r>
      <w:proofErr w:type="spellStart"/>
      <w:r w:rsidRPr="008B3B83">
        <w:rPr>
          <w:rStyle w:val="Cuerpodeltexto10pto3"/>
          <w:rFonts w:ascii="Arial" w:hAnsi="Arial"/>
          <w:spacing w:val="0"/>
          <w:sz w:val="24"/>
          <w:szCs w:val="24"/>
        </w:rPr>
        <w:t>D’Alembert</w:t>
      </w:r>
      <w:proofErr w:type="spellEnd"/>
      <w:r w:rsidRPr="008B3B83">
        <w:rPr>
          <w:rStyle w:val="Cuerpodeltexto10pto3"/>
          <w:rFonts w:ascii="Arial" w:hAnsi="Arial"/>
          <w:spacing w:val="0"/>
          <w:sz w:val="24"/>
          <w:szCs w:val="24"/>
        </w:rPr>
        <w:t xml:space="preserve"> reúne en un solo bloque homogéneo tres movimientos culturales de espíritu muy distinto, y no compatibles entre sí. Para ello, el esquema selecciona de cada uno un aspecto parcial y sesgado, </w:t>
      </w:r>
      <w:r>
        <w:rPr>
          <w:rStyle w:val="Cuerpodeltexto10pto3"/>
          <w:rFonts w:ascii="Arial" w:hAnsi="Arial"/>
          <w:spacing w:val="0"/>
          <w:sz w:val="24"/>
          <w:szCs w:val="24"/>
        </w:rPr>
        <w:t>a fin</w:t>
      </w:r>
      <w:r w:rsidRPr="008B3B83">
        <w:rPr>
          <w:rStyle w:val="Cuerpodeltexto10pto3"/>
          <w:rFonts w:ascii="Arial" w:hAnsi="Arial"/>
          <w:spacing w:val="0"/>
          <w:sz w:val="24"/>
          <w:szCs w:val="24"/>
        </w:rPr>
        <w:t xml:space="preserve"> de poder alinearlos en la misma dirección preconcebida. Veamos por partes.</w:t>
      </w:r>
    </w:p>
    <w:p w:rsidR="00F946CF" w:rsidRPr="008B3B83" w:rsidRDefault="00F946CF" w:rsidP="00F946CF">
      <w:pPr>
        <w:ind w:firstLine="510"/>
        <w:jc w:val="both"/>
        <w:rPr>
          <w:rStyle w:val="Cuerpodeltexto10pto3"/>
          <w:rFonts w:ascii="Arial" w:hAnsi="Arial"/>
          <w:spacing w:val="0"/>
          <w:sz w:val="24"/>
          <w:szCs w:val="24"/>
        </w:rPr>
      </w:pPr>
    </w:p>
    <w:p w:rsidR="00F946CF" w:rsidRPr="005040FF" w:rsidRDefault="00F946CF" w:rsidP="00F946CF">
      <w:pPr>
        <w:pStyle w:val="Textonotapie"/>
        <w:jc w:val="both"/>
        <w:rPr>
          <w:rFonts w:ascii="Arial" w:hAnsi="Arial" w:cs="Arial"/>
          <w:sz w:val="24"/>
          <w:szCs w:val="24"/>
        </w:rPr>
      </w:pPr>
      <w:r>
        <w:rPr>
          <w:rFonts w:ascii="Arial" w:hAnsi="Arial" w:cs="Arial"/>
          <w:sz w:val="24"/>
          <w:szCs w:val="24"/>
        </w:rPr>
        <w:t>▪</w:t>
      </w:r>
      <w:r w:rsidRPr="008B3B83">
        <w:rPr>
          <w:rFonts w:ascii="Arial" w:hAnsi="Arial" w:cs="Arial"/>
          <w:sz w:val="24"/>
          <w:szCs w:val="24"/>
        </w:rPr>
        <w:t xml:space="preserve"> </w:t>
      </w:r>
      <w:r w:rsidRPr="008B3B83">
        <w:rPr>
          <w:rFonts w:ascii="Arial" w:hAnsi="Arial" w:cs="Arial"/>
          <w:sz w:val="24"/>
          <w:szCs w:val="24"/>
        </w:rPr>
        <w:tab/>
        <w:t xml:space="preserve">La tesis de que el humanismo renacentista </w:t>
      </w:r>
      <w:r>
        <w:rPr>
          <w:rFonts w:ascii="Arial" w:hAnsi="Arial" w:cs="Arial"/>
          <w:sz w:val="24"/>
          <w:szCs w:val="24"/>
        </w:rPr>
        <w:t>significa un giro</w:t>
      </w:r>
      <w:r w:rsidRPr="008B3B83">
        <w:rPr>
          <w:rFonts w:ascii="Arial" w:hAnsi="Arial" w:cs="Arial"/>
          <w:sz w:val="24"/>
          <w:szCs w:val="24"/>
        </w:rPr>
        <w:t xml:space="preserve"> de</w:t>
      </w:r>
      <w:r>
        <w:rPr>
          <w:rFonts w:ascii="Arial" w:hAnsi="Arial" w:cs="Arial"/>
          <w:sz w:val="24"/>
          <w:szCs w:val="24"/>
        </w:rPr>
        <w:t>sde e</w:t>
      </w:r>
      <w:r w:rsidRPr="008B3B83">
        <w:rPr>
          <w:rFonts w:ascii="Arial" w:hAnsi="Arial" w:cs="Arial"/>
          <w:sz w:val="24"/>
          <w:szCs w:val="24"/>
        </w:rPr>
        <w:t xml:space="preserve">l teocentrismo medieval </w:t>
      </w:r>
      <w:r>
        <w:rPr>
          <w:rFonts w:ascii="Arial" w:hAnsi="Arial" w:cs="Arial"/>
          <w:sz w:val="24"/>
          <w:szCs w:val="24"/>
        </w:rPr>
        <w:t>hacia</w:t>
      </w:r>
      <w:r w:rsidRPr="008B3B83">
        <w:rPr>
          <w:rFonts w:ascii="Arial" w:hAnsi="Arial" w:cs="Arial"/>
          <w:sz w:val="24"/>
          <w:szCs w:val="24"/>
        </w:rPr>
        <w:t xml:space="preserve"> un antropocentrismo de carácter </w:t>
      </w:r>
      <w:proofErr w:type="spellStart"/>
      <w:r w:rsidRPr="008B3B83">
        <w:rPr>
          <w:rFonts w:ascii="Arial" w:hAnsi="Arial" w:cs="Arial"/>
          <w:sz w:val="24"/>
          <w:szCs w:val="24"/>
        </w:rPr>
        <w:t>inmanentista</w:t>
      </w:r>
      <w:proofErr w:type="spellEnd"/>
      <w:r w:rsidRPr="008B3B83">
        <w:rPr>
          <w:rFonts w:ascii="Arial" w:hAnsi="Arial" w:cs="Arial"/>
          <w:sz w:val="24"/>
          <w:szCs w:val="24"/>
        </w:rPr>
        <w:t xml:space="preserve"> no puede sostenerse ni desde un punto de vista histórico ni desde un ángulo teorético. </w:t>
      </w:r>
      <w:r w:rsidR="00A76A74">
        <w:rPr>
          <w:rFonts w:ascii="Arial" w:hAnsi="Arial" w:cs="Arial"/>
          <w:sz w:val="24"/>
          <w:szCs w:val="24"/>
        </w:rPr>
        <w:t>De hecho</w:t>
      </w:r>
      <w:r w:rsidRPr="008B3B83">
        <w:rPr>
          <w:rFonts w:ascii="Arial" w:hAnsi="Arial" w:cs="Arial"/>
          <w:sz w:val="24"/>
          <w:szCs w:val="24"/>
        </w:rPr>
        <w:t xml:space="preserve">, un análisis </w:t>
      </w:r>
      <w:r>
        <w:rPr>
          <w:rFonts w:ascii="Arial" w:hAnsi="Arial" w:cs="Arial"/>
          <w:sz w:val="24"/>
          <w:szCs w:val="24"/>
        </w:rPr>
        <w:t xml:space="preserve">sereno y sin </w:t>
      </w:r>
      <w:r w:rsidRPr="008B3B83">
        <w:rPr>
          <w:rFonts w:ascii="Arial" w:hAnsi="Arial" w:cs="Arial"/>
          <w:sz w:val="24"/>
          <w:szCs w:val="24"/>
        </w:rPr>
        <w:t>prejuicio</w:t>
      </w:r>
      <w:r>
        <w:rPr>
          <w:rFonts w:ascii="Arial" w:hAnsi="Arial" w:cs="Arial"/>
          <w:sz w:val="24"/>
          <w:szCs w:val="24"/>
        </w:rPr>
        <w:t>s</w:t>
      </w:r>
      <w:r w:rsidRPr="008B3B83">
        <w:rPr>
          <w:rFonts w:ascii="Arial" w:hAnsi="Arial" w:cs="Arial"/>
          <w:sz w:val="24"/>
          <w:szCs w:val="24"/>
        </w:rPr>
        <w:t xml:space="preserve"> de los autores y sus textos nos encamina en dirección opuesta. Desde Petrarca hasta </w:t>
      </w:r>
      <w:proofErr w:type="spellStart"/>
      <w:r w:rsidRPr="008B3B83">
        <w:rPr>
          <w:rFonts w:ascii="Arial" w:hAnsi="Arial" w:cs="Arial"/>
          <w:sz w:val="24"/>
          <w:szCs w:val="24"/>
        </w:rPr>
        <w:t>Marsilio</w:t>
      </w:r>
      <w:proofErr w:type="spellEnd"/>
      <w:r w:rsidRPr="008B3B83">
        <w:rPr>
          <w:rFonts w:ascii="Arial" w:hAnsi="Arial" w:cs="Arial"/>
          <w:sz w:val="24"/>
          <w:szCs w:val="24"/>
        </w:rPr>
        <w:t xml:space="preserve"> </w:t>
      </w:r>
      <w:proofErr w:type="spellStart"/>
      <w:r w:rsidRPr="008B3B83">
        <w:rPr>
          <w:rFonts w:ascii="Arial" w:hAnsi="Arial" w:cs="Arial"/>
          <w:sz w:val="24"/>
          <w:szCs w:val="24"/>
        </w:rPr>
        <w:t>Ficino</w:t>
      </w:r>
      <w:proofErr w:type="spellEnd"/>
      <w:r w:rsidRPr="008B3B83">
        <w:rPr>
          <w:rFonts w:ascii="Arial" w:hAnsi="Arial" w:cs="Arial"/>
          <w:sz w:val="24"/>
          <w:szCs w:val="24"/>
        </w:rPr>
        <w:t xml:space="preserve"> y Pico </w:t>
      </w:r>
      <w:proofErr w:type="spellStart"/>
      <w:r w:rsidRPr="008B3B83">
        <w:rPr>
          <w:rFonts w:ascii="Arial" w:hAnsi="Arial" w:cs="Arial"/>
          <w:sz w:val="24"/>
          <w:szCs w:val="24"/>
        </w:rPr>
        <w:t>della</w:t>
      </w:r>
      <w:proofErr w:type="spellEnd"/>
      <w:r w:rsidRPr="008B3B83">
        <w:rPr>
          <w:rFonts w:ascii="Arial" w:hAnsi="Arial" w:cs="Arial"/>
          <w:sz w:val="24"/>
          <w:szCs w:val="24"/>
        </w:rPr>
        <w:t xml:space="preserve"> </w:t>
      </w:r>
      <w:proofErr w:type="spellStart"/>
      <w:r w:rsidRPr="008B3B83">
        <w:rPr>
          <w:rFonts w:ascii="Arial" w:hAnsi="Arial" w:cs="Arial"/>
          <w:sz w:val="24"/>
          <w:szCs w:val="24"/>
        </w:rPr>
        <w:t>Mirandola</w:t>
      </w:r>
      <w:proofErr w:type="spellEnd"/>
      <w:r w:rsidRPr="008B3B83">
        <w:rPr>
          <w:rFonts w:ascii="Arial" w:hAnsi="Arial" w:cs="Arial"/>
          <w:sz w:val="24"/>
          <w:szCs w:val="24"/>
        </w:rPr>
        <w:t xml:space="preserve">, pasando por los sabios </w:t>
      </w:r>
      <w:r w:rsidRPr="008B3B83">
        <w:rPr>
          <w:rFonts w:ascii="Arial" w:hAnsi="Arial" w:cs="Arial"/>
          <w:sz w:val="24"/>
          <w:szCs w:val="24"/>
        </w:rPr>
        <w:lastRenderedPageBreak/>
        <w:t xml:space="preserve">bizantinos emigrados a Italia, podemos observar que el humanismo se sustenta en una perspectiva metafísico-teológica de clara y explícita inspiración cristiana. En todos ellos se ve, de una manera u otra, que la dignidad de la persona humana se fundamenta en su vocación a la trascendencia; y en la mayoría encontramos una apelación explícita a la tesis bíblica de la creación del hombre </w:t>
      </w:r>
      <w:r w:rsidRPr="008B3B83">
        <w:rPr>
          <w:rFonts w:ascii="Arial" w:hAnsi="Arial" w:cs="Arial"/>
          <w:i/>
          <w:sz w:val="24"/>
          <w:szCs w:val="24"/>
        </w:rPr>
        <w:t>a imagen y semejanza de Dios</w:t>
      </w:r>
      <w:r w:rsidRPr="008B3B83">
        <w:rPr>
          <w:rFonts w:ascii="Arial" w:hAnsi="Arial" w:cs="Arial"/>
          <w:sz w:val="24"/>
          <w:szCs w:val="24"/>
        </w:rPr>
        <w:t xml:space="preserve">. </w:t>
      </w:r>
      <w:r>
        <w:rPr>
          <w:rFonts w:ascii="Arial" w:hAnsi="Arial" w:cs="Arial"/>
          <w:sz w:val="24"/>
          <w:szCs w:val="24"/>
        </w:rPr>
        <w:t xml:space="preserve"> </w:t>
      </w:r>
      <w:r w:rsidRPr="005040FF">
        <w:rPr>
          <w:rFonts w:ascii="Arial" w:hAnsi="Arial" w:cs="Arial"/>
          <w:sz w:val="24"/>
        </w:rPr>
        <w:t xml:space="preserve">Si hay tendencias </w:t>
      </w:r>
      <w:r w:rsidRPr="00520CC6">
        <w:rPr>
          <w:rFonts w:ascii="Arial" w:hAnsi="Arial" w:cs="Arial"/>
          <w:sz w:val="24"/>
          <w:szCs w:val="24"/>
        </w:rPr>
        <w:t xml:space="preserve">paganizantes </w:t>
      </w:r>
      <w:r w:rsidRPr="005040FF">
        <w:rPr>
          <w:rFonts w:ascii="Arial" w:hAnsi="Arial" w:cs="Arial"/>
          <w:sz w:val="24"/>
        </w:rPr>
        <w:t xml:space="preserve">en esta época, se encuentran </w:t>
      </w:r>
      <w:r>
        <w:rPr>
          <w:rFonts w:ascii="Arial" w:hAnsi="Arial" w:cs="Arial"/>
          <w:sz w:val="24"/>
        </w:rPr>
        <w:t xml:space="preserve">más bien </w:t>
      </w:r>
      <w:r w:rsidRPr="005040FF">
        <w:rPr>
          <w:rFonts w:ascii="Arial" w:hAnsi="Arial" w:cs="Arial"/>
          <w:sz w:val="24"/>
        </w:rPr>
        <w:t xml:space="preserve">entre los </w:t>
      </w:r>
      <w:r w:rsidR="00A76A74">
        <w:rPr>
          <w:rFonts w:ascii="Arial" w:hAnsi="Arial" w:cs="Arial"/>
          <w:sz w:val="24"/>
        </w:rPr>
        <w:t xml:space="preserve">llamados </w:t>
      </w:r>
      <w:r w:rsidRPr="005040FF">
        <w:rPr>
          <w:rFonts w:ascii="Arial" w:hAnsi="Arial" w:cs="Arial"/>
          <w:sz w:val="24"/>
        </w:rPr>
        <w:t>averroístas, que son los adversarios doctrinales de los humanistas.</w:t>
      </w:r>
    </w:p>
    <w:p w:rsidR="00F946CF" w:rsidRDefault="00F946CF" w:rsidP="00F946CF">
      <w:pPr>
        <w:ind w:firstLine="510"/>
        <w:jc w:val="both"/>
        <w:rPr>
          <w:rFonts w:ascii="Arial" w:hAnsi="Arial" w:cs="Arial"/>
        </w:rPr>
      </w:pPr>
      <w:r w:rsidRPr="005040FF">
        <w:rPr>
          <w:rFonts w:ascii="Arial" w:hAnsi="Arial" w:cs="Arial"/>
        </w:rPr>
        <w:t xml:space="preserve">Es que el verdadero humanismo no sólo no se opone al teocentrismo, sino que lo supone. La dependencia del hombre respecto de un Creador personal y providente, que lo llama a participar de la misma vida divina en un destino de felicidad eterna, es la razón más radical y profunda de su grandeza. </w:t>
      </w:r>
    </w:p>
    <w:p w:rsidR="00F946CF" w:rsidRPr="00704B3E" w:rsidRDefault="00F946CF" w:rsidP="00F946CF">
      <w:pPr>
        <w:ind w:firstLine="510"/>
        <w:jc w:val="both"/>
        <w:rPr>
          <w:rFonts w:ascii="Arial" w:hAnsi="Arial" w:cs="Arial"/>
        </w:rPr>
      </w:pPr>
      <w:r w:rsidRPr="00286C00">
        <w:rPr>
          <w:rFonts w:ascii="Arial" w:hAnsi="Arial" w:cs="Arial"/>
        </w:rPr>
        <w:t>Por todo esto</w:t>
      </w:r>
      <w:r w:rsidR="00286C00">
        <w:rPr>
          <w:rFonts w:ascii="Arial" w:hAnsi="Arial" w:cs="Arial"/>
        </w:rPr>
        <w:t>,</w:t>
      </w:r>
      <w:r w:rsidRPr="00286C00">
        <w:rPr>
          <w:rFonts w:ascii="Arial" w:hAnsi="Arial" w:cs="Arial"/>
        </w:rPr>
        <w:t xml:space="preserve"> es</w:t>
      </w:r>
      <w:r>
        <w:rPr>
          <w:rFonts w:ascii="Arial" w:hAnsi="Arial" w:cs="Arial"/>
        </w:rPr>
        <w:t xml:space="preserve"> claro</w:t>
      </w:r>
      <w:r w:rsidRPr="005040FF">
        <w:rPr>
          <w:rFonts w:ascii="Arial" w:hAnsi="Arial" w:cs="Arial"/>
        </w:rPr>
        <w:t xml:space="preserve"> que no se </w:t>
      </w:r>
      <w:r w:rsidR="00286C00">
        <w:rPr>
          <w:rFonts w:ascii="Arial" w:hAnsi="Arial" w:cs="Arial"/>
        </w:rPr>
        <w:t>deben aceptar los intentos de</w:t>
      </w:r>
      <w:r w:rsidRPr="005040FF">
        <w:rPr>
          <w:rFonts w:ascii="Arial" w:hAnsi="Arial" w:cs="Arial"/>
        </w:rPr>
        <w:t xml:space="preserve"> </w:t>
      </w:r>
      <w:r>
        <w:rPr>
          <w:rFonts w:ascii="Arial" w:hAnsi="Arial" w:cs="Arial"/>
        </w:rPr>
        <w:t>asimilar</w:t>
      </w:r>
      <w:r w:rsidRPr="005040FF">
        <w:rPr>
          <w:rFonts w:ascii="Arial" w:hAnsi="Arial" w:cs="Arial"/>
        </w:rPr>
        <w:t xml:space="preserve"> </w:t>
      </w:r>
      <w:r>
        <w:rPr>
          <w:rFonts w:ascii="Arial" w:hAnsi="Arial" w:cs="Arial"/>
        </w:rPr>
        <w:t>el humanismo renacentista</w:t>
      </w:r>
      <w:r w:rsidRPr="005040FF">
        <w:rPr>
          <w:rFonts w:ascii="Arial" w:hAnsi="Arial" w:cs="Arial"/>
        </w:rPr>
        <w:t xml:space="preserve"> </w:t>
      </w:r>
      <w:r>
        <w:rPr>
          <w:rFonts w:ascii="Arial" w:hAnsi="Arial" w:cs="Arial"/>
        </w:rPr>
        <w:t>a</w:t>
      </w:r>
      <w:r w:rsidRPr="005040FF">
        <w:rPr>
          <w:rFonts w:ascii="Arial" w:hAnsi="Arial" w:cs="Arial"/>
        </w:rPr>
        <w:t xml:space="preserve">l </w:t>
      </w:r>
      <w:r w:rsidRPr="005040FF">
        <w:rPr>
          <w:rFonts w:ascii="Arial" w:hAnsi="Arial" w:cs="Arial"/>
          <w:b/>
          <w:i/>
        </w:rPr>
        <w:t>subjetivismo</w:t>
      </w:r>
      <w:r w:rsidRPr="005040FF">
        <w:rPr>
          <w:rFonts w:ascii="Arial" w:hAnsi="Arial" w:cs="Arial"/>
        </w:rPr>
        <w:t xml:space="preserve"> de ciertas corrientes modernas, que partiendo del </w:t>
      </w:r>
      <w:r w:rsidRPr="005040FF">
        <w:rPr>
          <w:rFonts w:ascii="Arial" w:hAnsi="Arial" w:cs="Arial"/>
          <w:i/>
        </w:rPr>
        <w:t>espíritu crítico</w:t>
      </w:r>
      <w:r w:rsidRPr="005040FF">
        <w:rPr>
          <w:rFonts w:ascii="Arial" w:hAnsi="Arial" w:cs="Arial"/>
        </w:rPr>
        <w:t xml:space="preserve"> del iluminismo y a través de la </w:t>
      </w:r>
      <w:r w:rsidRPr="005040FF">
        <w:rPr>
          <w:rFonts w:ascii="Arial" w:hAnsi="Arial" w:cs="Arial"/>
          <w:i/>
        </w:rPr>
        <w:t>revolución copernicana</w:t>
      </w:r>
      <w:r w:rsidRPr="005040FF">
        <w:rPr>
          <w:rFonts w:ascii="Arial" w:hAnsi="Arial" w:cs="Arial"/>
        </w:rPr>
        <w:t xml:space="preserve"> de Kant, desemboca en el </w:t>
      </w:r>
      <w:r w:rsidRPr="005040FF">
        <w:rPr>
          <w:rFonts w:ascii="Arial" w:hAnsi="Arial" w:cs="Arial"/>
          <w:i/>
        </w:rPr>
        <w:t>pensamiento autónomo</w:t>
      </w:r>
      <w:r w:rsidRPr="005040FF">
        <w:rPr>
          <w:rFonts w:ascii="Arial" w:hAnsi="Arial" w:cs="Arial"/>
        </w:rPr>
        <w:t xml:space="preserve"> del idealismo alemán: radical inmanentismo gnoseológico y metafísico. Se trata de dos perspectivas teoréticas bien distintas, cuya afinidad es meramente externa y superficial.</w:t>
      </w:r>
    </w:p>
    <w:p w:rsidR="00F946CF" w:rsidRDefault="00F946CF" w:rsidP="00F946CF">
      <w:pPr>
        <w:ind w:firstLine="510"/>
        <w:jc w:val="both"/>
        <w:rPr>
          <w:rFonts w:ascii="Arial" w:hAnsi="Arial" w:cs="Arial"/>
        </w:rPr>
      </w:pPr>
      <w:r w:rsidRPr="00704B3E">
        <w:rPr>
          <w:rFonts w:ascii="Arial" w:hAnsi="Arial" w:cs="Arial"/>
        </w:rPr>
        <w:t xml:space="preserve">Por otro lado, esto nos exige replantear a fondo la muy reiterada idea de la oposición radical entre Modernidad y Edad Media, y del lugar particular que tocaría al Renacimiento como gestación y comienzo de dicha oposición. </w:t>
      </w:r>
      <w:r>
        <w:rPr>
          <w:rFonts w:ascii="Arial" w:hAnsi="Arial" w:cs="Arial"/>
        </w:rPr>
        <w:t xml:space="preserve"> Entre el Medioevo y la Edad Moderna hay tanto elementos de continuidad como de ruptura, que deben evaluarse de manera más serena y objetiva.</w:t>
      </w:r>
    </w:p>
    <w:p w:rsidR="00F946CF" w:rsidRPr="005040FF" w:rsidRDefault="00F946CF" w:rsidP="00F946CF">
      <w:pPr>
        <w:ind w:firstLine="510"/>
        <w:jc w:val="both"/>
        <w:rPr>
          <w:rFonts w:ascii="Arial" w:hAnsi="Arial" w:cs="Arial"/>
          <w:lang w:val="es-AR"/>
        </w:rPr>
      </w:pPr>
    </w:p>
    <w:p w:rsidR="00F946CF" w:rsidRDefault="00F946CF" w:rsidP="00F946CF">
      <w:pPr>
        <w:jc w:val="both"/>
        <w:rPr>
          <w:rFonts w:ascii="Arial" w:hAnsi="Arial" w:cs="Arial"/>
        </w:rPr>
      </w:pPr>
      <w:r>
        <w:rPr>
          <w:rFonts w:ascii="Arial" w:hAnsi="Arial" w:cs="Arial"/>
        </w:rPr>
        <w:t>▪</w:t>
      </w:r>
      <w:r>
        <w:rPr>
          <w:rFonts w:ascii="Arial" w:hAnsi="Arial" w:cs="Arial"/>
        </w:rPr>
        <w:tab/>
      </w:r>
      <w:r w:rsidR="00A76A74">
        <w:rPr>
          <w:rFonts w:ascii="Arial" w:hAnsi="Arial" w:cs="Arial"/>
        </w:rPr>
        <w:t xml:space="preserve">El segundo componente de la trilogía de </w:t>
      </w:r>
      <w:proofErr w:type="spellStart"/>
      <w:r w:rsidR="00A76A74">
        <w:rPr>
          <w:rFonts w:ascii="Arial" w:hAnsi="Arial" w:cs="Arial"/>
        </w:rPr>
        <w:t>D’Alembert</w:t>
      </w:r>
      <w:proofErr w:type="spellEnd"/>
      <w:r w:rsidR="00A76A74">
        <w:rPr>
          <w:rFonts w:ascii="Arial" w:hAnsi="Arial" w:cs="Arial"/>
        </w:rPr>
        <w:t>, l</w:t>
      </w:r>
      <w:r>
        <w:rPr>
          <w:rFonts w:ascii="Arial" w:hAnsi="Arial" w:cs="Arial"/>
        </w:rPr>
        <w:t>a Reforma protestante, también fue deformad</w:t>
      </w:r>
      <w:r w:rsidR="00A162FE">
        <w:rPr>
          <w:rFonts w:ascii="Arial" w:hAnsi="Arial" w:cs="Arial"/>
        </w:rPr>
        <w:t>o</w:t>
      </w:r>
      <w:r>
        <w:rPr>
          <w:rFonts w:ascii="Arial" w:hAnsi="Arial" w:cs="Arial"/>
        </w:rPr>
        <w:t xml:space="preserve"> en su auténtico significado para poder integrarl</w:t>
      </w:r>
      <w:r w:rsidR="00A162FE">
        <w:rPr>
          <w:rFonts w:ascii="Arial" w:hAnsi="Arial" w:cs="Arial"/>
        </w:rPr>
        <w:t>o</w:t>
      </w:r>
      <w:r>
        <w:rPr>
          <w:rFonts w:ascii="Arial" w:hAnsi="Arial" w:cs="Arial"/>
        </w:rPr>
        <w:t xml:space="preserve"> en el esquema iluminista e idealista. En efecto, si bien es innegable que </w:t>
      </w:r>
      <w:r w:rsidRPr="00286C00">
        <w:rPr>
          <w:rFonts w:ascii="Arial" w:hAnsi="Arial" w:cs="Arial"/>
        </w:rPr>
        <w:t>la</w:t>
      </w:r>
      <w:r>
        <w:rPr>
          <w:rFonts w:ascii="Arial" w:hAnsi="Arial" w:cs="Arial"/>
        </w:rPr>
        <w:t xml:space="preserve"> </w:t>
      </w:r>
      <w:r w:rsidR="00286C00">
        <w:rPr>
          <w:rFonts w:ascii="Arial" w:hAnsi="Arial" w:cs="Arial"/>
        </w:rPr>
        <w:t xml:space="preserve">Reforma </w:t>
      </w:r>
      <w:r>
        <w:rPr>
          <w:rFonts w:ascii="Arial" w:hAnsi="Arial" w:cs="Arial"/>
        </w:rPr>
        <w:t>representa una rebelión frente a la autori</w:t>
      </w:r>
      <w:r w:rsidR="00A76A74">
        <w:rPr>
          <w:rFonts w:ascii="Arial" w:hAnsi="Arial" w:cs="Arial"/>
        </w:rPr>
        <w:t>dad eclesiástica, no debe olvid</w:t>
      </w:r>
      <w:r>
        <w:rPr>
          <w:rFonts w:ascii="Arial" w:hAnsi="Arial" w:cs="Arial"/>
        </w:rPr>
        <w:t>arse que la misma no fue hecha en nombre de un supuesto racionalismo que intente minimizar lo sobrenatural; por el contrario, tanto en el luteranismo como en el calvinismo encontramos un claro reconocimiento de la dimensión sobrenatural, y consecuentemente de la primacía de la fe, así como también una fuerte afirmación de la trascendencia divina. Estamos en las antípodas de todo racionalismo e inmanentismo.</w:t>
      </w:r>
    </w:p>
    <w:p w:rsidR="00F946CF" w:rsidRDefault="00F946CF" w:rsidP="00F946CF">
      <w:pPr>
        <w:jc w:val="both"/>
        <w:rPr>
          <w:rFonts w:ascii="Arial" w:hAnsi="Arial" w:cs="Arial"/>
        </w:rPr>
      </w:pPr>
    </w:p>
    <w:p w:rsidR="00F946CF" w:rsidRPr="005040FF" w:rsidRDefault="00F946CF" w:rsidP="00F946CF">
      <w:pPr>
        <w:jc w:val="both"/>
        <w:rPr>
          <w:rFonts w:ascii="Arial" w:hAnsi="Arial" w:cs="Arial"/>
          <w:lang w:val="es-AR"/>
        </w:rPr>
      </w:pPr>
      <w:r>
        <w:rPr>
          <w:rFonts w:ascii="Arial" w:hAnsi="Arial" w:cs="Arial"/>
        </w:rPr>
        <w:t xml:space="preserve">▪ </w:t>
      </w:r>
      <w:r>
        <w:rPr>
          <w:rFonts w:ascii="Arial" w:hAnsi="Arial" w:cs="Arial"/>
        </w:rPr>
        <w:tab/>
        <w:t xml:space="preserve">También la filosofía de Descartes, tercer componente de la trilogía, </w:t>
      </w:r>
      <w:r w:rsidR="00F7750E">
        <w:rPr>
          <w:rFonts w:ascii="Arial" w:hAnsi="Arial" w:cs="Arial"/>
        </w:rPr>
        <w:t>r</w:t>
      </w:r>
      <w:r>
        <w:rPr>
          <w:rFonts w:ascii="Arial" w:hAnsi="Arial" w:cs="Arial"/>
        </w:rPr>
        <w:t>es</w:t>
      </w:r>
      <w:r w:rsidR="00F7750E">
        <w:rPr>
          <w:rFonts w:ascii="Arial" w:hAnsi="Arial" w:cs="Arial"/>
        </w:rPr>
        <w:t>ulta</w:t>
      </w:r>
      <w:r>
        <w:rPr>
          <w:rFonts w:ascii="Arial" w:hAnsi="Arial" w:cs="Arial"/>
        </w:rPr>
        <w:t xml:space="preserve"> </w:t>
      </w:r>
      <w:r w:rsidR="00F7750E">
        <w:rPr>
          <w:rFonts w:ascii="Arial" w:hAnsi="Arial" w:cs="Arial"/>
        </w:rPr>
        <w:t>falseada cuando, para integrarla</w:t>
      </w:r>
      <w:r>
        <w:rPr>
          <w:rFonts w:ascii="Arial" w:hAnsi="Arial" w:cs="Arial"/>
        </w:rPr>
        <w:t xml:space="preserve"> al esquema iluminista</w:t>
      </w:r>
      <w:r w:rsidR="00F7750E">
        <w:rPr>
          <w:rFonts w:ascii="Arial" w:hAnsi="Arial" w:cs="Arial"/>
        </w:rPr>
        <w:t>,</w:t>
      </w:r>
      <w:r>
        <w:rPr>
          <w:rFonts w:ascii="Arial" w:hAnsi="Arial" w:cs="Arial"/>
        </w:rPr>
        <w:t xml:space="preserve"> se la entiende solamente en su aspecto crítico de rebelión contra la filosofía escolástica y se omite la finalidad explícita del planteo cartesiano, que es la búsqueda de una certeza firme que permita fundar una filosofía sólida y segura, enfrentando el escepticismo y el relativismo de las corrientes libertinas y </w:t>
      </w:r>
      <w:proofErr w:type="spellStart"/>
      <w:r>
        <w:rPr>
          <w:rFonts w:ascii="Arial" w:hAnsi="Arial" w:cs="Arial"/>
        </w:rPr>
        <w:t>ateizantes</w:t>
      </w:r>
      <w:proofErr w:type="spellEnd"/>
      <w:r>
        <w:rPr>
          <w:rFonts w:ascii="Arial" w:hAnsi="Arial" w:cs="Arial"/>
        </w:rPr>
        <w:t xml:space="preserve"> de su época.</w:t>
      </w:r>
    </w:p>
    <w:p w:rsidR="00F946CF" w:rsidRDefault="00F946CF" w:rsidP="00F946CF">
      <w:pPr>
        <w:ind w:firstLine="510"/>
        <w:jc w:val="both"/>
        <w:rPr>
          <w:rStyle w:val="Cuerpodeltexto10pto3"/>
          <w:rFonts w:ascii="Arial" w:hAnsi="Arial"/>
          <w:sz w:val="24"/>
          <w:szCs w:val="24"/>
          <w:lang w:eastAsia="es-ES_tradnl"/>
        </w:rPr>
      </w:pPr>
      <w:r>
        <w:rPr>
          <w:rFonts w:ascii="Arial" w:hAnsi="Arial" w:cs="Arial"/>
        </w:rPr>
        <w:t xml:space="preserve">En síntesis, </w:t>
      </w:r>
      <w:r>
        <w:rPr>
          <w:rStyle w:val="Cuerpodeltexto10pto3"/>
          <w:rFonts w:ascii="Arial" w:hAnsi="Arial"/>
          <w:sz w:val="24"/>
          <w:szCs w:val="24"/>
          <w:lang w:eastAsia="es-ES_tradnl"/>
        </w:rPr>
        <w:t>l</w:t>
      </w:r>
      <w:r w:rsidRPr="001C08A7">
        <w:rPr>
          <w:rStyle w:val="Cuerpodeltexto10pto3"/>
          <w:rFonts w:ascii="Arial" w:hAnsi="Arial"/>
          <w:sz w:val="24"/>
          <w:szCs w:val="24"/>
          <w:lang w:eastAsia="es-ES_tradnl"/>
        </w:rPr>
        <w:t xml:space="preserve">as tres corrientes de pensamiento </w:t>
      </w:r>
      <w:r>
        <w:rPr>
          <w:rStyle w:val="Cuerpodeltexto10pto3"/>
          <w:rFonts w:ascii="Arial" w:hAnsi="Arial"/>
          <w:sz w:val="24"/>
          <w:szCs w:val="24"/>
          <w:lang w:eastAsia="es-ES_tradnl"/>
        </w:rPr>
        <w:t xml:space="preserve">señaladas por </w:t>
      </w:r>
      <w:proofErr w:type="spellStart"/>
      <w:r>
        <w:rPr>
          <w:rStyle w:val="Cuerpodeltexto10pto3"/>
          <w:rFonts w:ascii="Arial" w:hAnsi="Arial"/>
          <w:sz w:val="24"/>
          <w:szCs w:val="24"/>
          <w:lang w:eastAsia="es-ES_tradnl"/>
        </w:rPr>
        <w:t>D’Alembert</w:t>
      </w:r>
      <w:proofErr w:type="spellEnd"/>
      <w:r>
        <w:rPr>
          <w:rStyle w:val="Cuerpodeltexto10pto3"/>
          <w:rFonts w:ascii="Arial" w:hAnsi="Arial"/>
          <w:sz w:val="24"/>
          <w:szCs w:val="24"/>
          <w:lang w:eastAsia="es-ES_tradnl"/>
        </w:rPr>
        <w:t xml:space="preserve">, si son </w:t>
      </w:r>
      <w:r w:rsidRPr="001C08A7">
        <w:rPr>
          <w:rStyle w:val="Cuerpodeltexto10pto3"/>
          <w:rFonts w:ascii="Arial" w:hAnsi="Arial"/>
          <w:sz w:val="24"/>
          <w:szCs w:val="24"/>
          <w:lang w:eastAsia="es-ES_tradnl"/>
        </w:rPr>
        <w:t xml:space="preserve">tomadas en su integridad </w:t>
      </w:r>
      <w:r>
        <w:rPr>
          <w:rStyle w:val="Cuerpodeltexto10pto3"/>
          <w:rFonts w:ascii="Arial" w:hAnsi="Arial"/>
          <w:sz w:val="24"/>
          <w:szCs w:val="24"/>
          <w:lang w:eastAsia="es-ES_tradnl"/>
        </w:rPr>
        <w:t xml:space="preserve">y en su sentido auténtico, </w:t>
      </w:r>
      <w:r w:rsidRPr="001C08A7">
        <w:rPr>
          <w:rStyle w:val="Cuerpodeltexto10pto3"/>
          <w:rFonts w:ascii="Arial" w:hAnsi="Arial"/>
          <w:sz w:val="24"/>
          <w:szCs w:val="24"/>
          <w:lang w:eastAsia="es-ES_tradnl"/>
        </w:rPr>
        <w:t>nunca podrían formar un conjunto convergente.</w:t>
      </w:r>
    </w:p>
    <w:p w:rsidR="00F946CF" w:rsidRPr="00DC31E1" w:rsidRDefault="00F946CF" w:rsidP="00F946CF">
      <w:pPr>
        <w:ind w:firstLine="510"/>
        <w:jc w:val="both"/>
        <w:rPr>
          <w:rStyle w:val="Cuerpodeltexto10pto3"/>
          <w:rFonts w:ascii="Arial" w:hAnsi="Arial"/>
          <w:sz w:val="20"/>
          <w:szCs w:val="20"/>
          <w:lang w:eastAsia="es-ES_tradnl"/>
        </w:rPr>
      </w:pPr>
    </w:p>
    <w:p w:rsidR="00F946CF" w:rsidRPr="00A01B09" w:rsidRDefault="00F946CF" w:rsidP="00F946CF">
      <w:pPr>
        <w:jc w:val="both"/>
        <w:rPr>
          <w:rStyle w:val="Cuerpodeltexto10pto3"/>
          <w:rFonts w:ascii="Arial" w:hAnsi="Arial" w:cs="Arial"/>
          <w:sz w:val="24"/>
          <w:szCs w:val="24"/>
          <w:lang w:eastAsia="es-ES_tradnl"/>
        </w:rPr>
      </w:pPr>
      <w:r w:rsidRPr="00765572">
        <w:rPr>
          <w:rFonts w:ascii="Arial" w:hAnsi="Arial" w:cs="Arial"/>
        </w:rPr>
        <w:t>▪</w:t>
      </w:r>
      <w:r w:rsidRPr="00765572">
        <w:rPr>
          <w:rFonts w:ascii="Arial" w:hAnsi="Arial" w:cs="Arial"/>
        </w:rPr>
        <w:tab/>
      </w:r>
      <w:r w:rsidR="00D153A1">
        <w:rPr>
          <w:rStyle w:val="Cuerpodeltexto10pto3"/>
          <w:rFonts w:ascii="Arial" w:hAnsi="Arial" w:cs="Arial"/>
          <w:sz w:val="24"/>
          <w:szCs w:val="24"/>
          <w:lang w:eastAsia="es-ES_tradnl"/>
        </w:rPr>
        <w:t>Por supuesto</w:t>
      </w:r>
      <w:r w:rsidRPr="00765572">
        <w:rPr>
          <w:rStyle w:val="Cuerpodeltexto10pto3"/>
          <w:rFonts w:ascii="Arial" w:hAnsi="Arial" w:cs="Arial"/>
          <w:sz w:val="24"/>
          <w:szCs w:val="24"/>
          <w:lang w:eastAsia="es-ES_tradnl"/>
        </w:rPr>
        <w:t xml:space="preserve">, </w:t>
      </w:r>
      <w:r>
        <w:rPr>
          <w:rStyle w:val="Cuerpodeltexto10pto3"/>
          <w:rFonts w:ascii="Arial" w:hAnsi="Arial" w:cs="Arial"/>
          <w:sz w:val="24"/>
          <w:szCs w:val="24"/>
          <w:lang w:eastAsia="es-ES_tradnl"/>
        </w:rPr>
        <w:t>también</w:t>
      </w:r>
      <w:r w:rsidRPr="00765572">
        <w:rPr>
          <w:rStyle w:val="Cuerpodeltexto10pto3"/>
          <w:rFonts w:ascii="Arial" w:hAnsi="Arial" w:cs="Arial"/>
          <w:sz w:val="24"/>
          <w:szCs w:val="24"/>
          <w:lang w:eastAsia="es-ES_tradnl"/>
        </w:rPr>
        <w:t xml:space="preserve"> la versión idealista del esquema de lo moderno</w:t>
      </w:r>
      <w:r w:rsidR="004820A1">
        <w:rPr>
          <w:rStyle w:val="Cuerpodeltexto10pto3"/>
          <w:rFonts w:ascii="Arial" w:hAnsi="Arial" w:cs="Arial"/>
          <w:sz w:val="24"/>
          <w:szCs w:val="24"/>
          <w:lang w:eastAsia="es-ES_tradnl"/>
        </w:rPr>
        <w:t xml:space="preserve"> debe ser impugnada</w:t>
      </w:r>
      <w:r w:rsidR="00A76A74">
        <w:rPr>
          <w:rStyle w:val="Cuerpodeltexto10pto3"/>
          <w:rFonts w:ascii="Arial" w:hAnsi="Arial" w:cs="Arial"/>
          <w:sz w:val="24"/>
          <w:szCs w:val="24"/>
          <w:lang w:eastAsia="es-ES_tradnl"/>
        </w:rPr>
        <w:t xml:space="preserve">. El Dr. </w:t>
      </w:r>
      <w:proofErr w:type="spellStart"/>
      <w:r w:rsidR="00A76A74">
        <w:rPr>
          <w:rStyle w:val="Cuerpodeltexto10pto3"/>
          <w:rFonts w:ascii="Arial" w:hAnsi="Arial" w:cs="Arial"/>
          <w:sz w:val="24"/>
          <w:szCs w:val="24"/>
          <w:lang w:eastAsia="es-ES_tradnl"/>
        </w:rPr>
        <w:t>Komar</w:t>
      </w:r>
      <w:proofErr w:type="spellEnd"/>
      <w:r w:rsidR="00A76A74">
        <w:rPr>
          <w:rStyle w:val="Cuerpodeltexto10pto3"/>
          <w:rFonts w:ascii="Arial" w:hAnsi="Arial" w:cs="Arial"/>
          <w:sz w:val="24"/>
          <w:szCs w:val="24"/>
          <w:lang w:eastAsia="es-ES_tradnl"/>
        </w:rPr>
        <w:t xml:space="preserve"> insistía siempre en que</w:t>
      </w:r>
      <w:r w:rsidRPr="00765572">
        <w:rPr>
          <w:rStyle w:val="Cuerpodeltexto10pto3"/>
          <w:rFonts w:ascii="Arial" w:hAnsi="Arial" w:cs="Arial"/>
          <w:sz w:val="24"/>
          <w:szCs w:val="24"/>
          <w:lang w:eastAsia="es-ES_tradnl"/>
        </w:rPr>
        <w:t xml:space="preserve"> el rápido avance del ateísmo contemporáneo está demostrando que el </w:t>
      </w:r>
      <w:r w:rsidRPr="00A01B09">
        <w:rPr>
          <w:rStyle w:val="Cuerpodeltexto10pto3"/>
          <w:rFonts w:ascii="Arial" w:hAnsi="Arial" w:cs="Arial"/>
          <w:sz w:val="24"/>
          <w:szCs w:val="24"/>
          <w:lang w:eastAsia="es-ES_tradnl"/>
        </w:rPr>
        <w:t xml:space="preserve">mencionado proceso que viene de la “religión fantástica de la divinidad trascendente” no se detiene en la “religión racional de lo divino inmanente”, sino que continúa una marcha que </w:t>
      </w:r>
      <w:r>
        <w:rPr>
          <w:rStyle w:val="Cuerpodeltexto10pto3"/>
          <w:rFonts w:ascii="Arial" w:hAnsi="Arial" w:cs="Arial"/>
          <w:sz w:val="24"/>
          <w:szCs w:val="24"/>
          <w:lang w:eastAsia="es-ES_tradnl"/>
        </w:rPr>
        <w:t>lleva a la irreligiosidad total</w:t>
      </w:r>
      <w:r w:rsidRPr="00A01B09">
        <w:rPr>
          <w:rStyle w:val="Cuerpodeltexto10pto3"/>
          <w:rFonts w:ascii="Arial" w:hAnsi="Arial" w:cs="Arial"/>
          <w:sz w:val="24"/>
          <w:szCs w:val="24"/>
          <w:lang w:eastAsia="es-ES_tradnl"/>
        </w:rPr>
        <w:t>.</w:t>
      </w:r>
    </w:p>
    <w:p w:rsidR="00F946CF" w:rsidRPr="00DC43A4" w:rsidRDefault="00F946CF" w:rsidP="00F946CF">
      <w:pPr>
        <w:jc w:val="both"/>
        <w:rPr>
          <w:rFonts w:ascii="Arial" w:hAnsi="Arial" w:cs="Arial"/>
        </w:rPr>
      </w:pPr>
    </w:p>
    <w:p w:rsidR="00F946CF" w:rsidRDefault="00F946CF" w:rsidP="00F946CF">
      <w:pPr>
        <w:pStyle w:val="Textonotapie"/>
        <w:ind w:right="70"/>
        <w:jc w:val="both"/>
        <w:rPr>
          <w:rFonts w:ascii="Arial" w:hAnsi="Arial" w:cs="Arial"/>
          <w:sz w:val="24"/>
          <w:szCs w:val="24"/>
        </w:rPr>
      </w:pPr>
      <w:r w:rsidRPr="00DC43A4">
        <w:rPr>
          <w:rFonts w:ascii="Arial" w:hAnsi="Arial" w:cs="Arial"/>
          <w:sz w:val="24"/>
          <w:szCs w:val="24"/>
        </w:rPr>
        <w:t>▪</w:t>
      </w:r>
      <w:r w:rsidRPr="00DC43A4">
        <w:rPr>
          <w:rFonts w:ascii="Arial" w:hAnsi="Arial" w:cs="Arial"/>
          <w:sz w:val="24"/>
          <w:szCs w:val="24"/>
        </w:rPr>
        <w:tab/>
        <w:t xml:space="preserve">Finalmente, </w:t>
      </w:r>
      <w:r w:rsidR="004820A1">
        <w:rPr>
          <w:rFonts w:ascii="Arial" w:hAnsi="Arial" w:cs="Arial"/>
          <w:sz w:val="24"/>
          <w:szCs w:val="24"/>
        </w:rPr>
        <w:t xml:space="preserve">corresponde someter a una crítica filosófica radical la concepción de </w:t>
      </w:r>
      <w:r w:rsidR="004820A1">
        <w:rPr>
          <w:rFonts w:ascii="Arial" w:hAnsi="Arial" w:cs="Arial"/>
          <w:sz w:val="24"/>
          <w:szCs w:val="24"/>
        </w:rPr>
        <w:lastRenderedPageBreak/>
        <w:t>la historia “a mano única”, es</w:t>
      </w:r>
      <w:r w:rsidRPr="00DC43A4">
        <w:rPr>
          <w:rFonts w:ascii="Arial" w:hAnsi="Arial" w:cs="Arial"/>
          <w:sz w:val="24"/>
          <w:szCs w:val="24"/>
        </w:rPr>
        <w:t xml:space="preserve"> decir</w:t>
      </w:r>
      <w:r w:rsidR="004820A1">
        <w:rPr>
          <w:rFonts w:ascii="Arial" w:hAnsi="Arial" w:cs="Arial"/>
          <w:sz w:val="24"/>
          <w:szCs w:val="24"/>
        </w:rPr>
        <w:t>,</w:t>
      </w:r>
      <w:r w:rsidRPr="00DC43A4">
        <w:rPr>
          <w:rFonts w:ascii="Arial" w:hAnsi="Arial" w:cs="Arial"/>
          <w:sz w:val="24"/>
          <w:szCs w:val="24"/>
        </w:rPr>
        <w:t xml:space="preserve"> </w:t>
      </w:r>
      <w:r w:rsidR="004820A1">
        <w:rPr>
          <w:rFonts w:ascii="Arial" w:hAnsi="Arial" w:cs="Arial"/>
          <w:sz w:val="24"/>
          <w:szCs w:val="24"/>
        </w:rPr>
        <w:t xml:space="preserve">como un progreso inevitable, </w:t>
      </w:r>
      <w:r w:rsidRPr="00A6172E">
        <w:rPr>
          <w:rFonts w:ascii="Arial" w:hAnsi="Arial" w:cs="Arial"/>
          <w:sz w:val="24"/>
          <w:szCs w:val="24"/>
        </w:rPr>
        <w:t>nece</w:t>
      </w:r>
      <w:r w:rsidR="004820A1">
        <w:rPr>
          <w:rFonts w:ascii="Arial" w:hAnsi="Arial" w:cs="Arial"/>
          <w:sz w:val="24"/>
          <w:szCs w:val="24"/>
        </w:rPr>
        <w:t>sario, hacia</w:t>
      </w:r>
      <w:r w:rsidRPr="00A6172E">
        <w:rPr>
          <w:rFonts w:ascii="Arial" w:hAnsi="Arial" w:cs="Arial"/>
          <w:sz w:val="24"/>
          <w:szCs w:val="24"/>
        </w:rPr>
        <w:t xml:space="preserve"> </w:t>
      </w:r>
      <w:r w:rsidR="004820A1">
        <w:rPr>
          <w:rFonts w:ascii="Arial" w:hAnsi="Arial" w:cs="Arial"/>
          <w:sz w:val="24"/>
          <w:szCs w:val="24"/>
        </w:rPr>
        <w:t>el inmane</w:t>
      </w:r>
      <w:r w:rsidR="004820A1" w:rsidRPr="005777F1">
        <w:rPr>
          <w:rFonts w:ascii="Arial" w:hAnsi="Arial" w:cs="Arial"/>
          <w:sz w:val="24"/>
          <w:szCs w:val="24"/>
        </w:rPr>
        <w:t>ntismo y el ateísmo.</w:t>
      </w:r>
      <w:r w:rsidR="005777F1" w:rsidRPr="005777F1">
        <w:rPr>
          <w:rFonts w:ascii="Arial" w:hAnsi="Arial" w:cs="Arial"/>
          <w:sz w:val="24"/>
          <w:szCs w:val="24"/>
        </w:rPr>
        <w:t xml:space="preserve"> Y aquí tocamos quizás el presupuesto filosófico más profundo de esta cuestión.</w:t>
      </w:r>
      <w:r w:rsidRPr="00A6172E">
        <w:rPr>
          <w:rFonts w:ascii="Arial" w:hAnsi="Arial" w:cs="Arial"/>
          <w:sz w:val="24"/>
          <w:szCs w:val="24"/>
        </w:rPr>
        <w:t xml:space="preserve"> Lo que en la versión iluminista es un supuesto no declarado, en la versión idealista aparece explícitamente </w:t>
      </w:r>
      <w:r>
        <w:rPr>
          <w:rFonts w:ascii="Arial" w:hAnsi="Arial" w:cs="Arial"/>
          <w:sz w:val="24"/>
          <w:szCs w:val="24"/>
        </w:rPr>
        <w:t>fundamentado por el</w:t>
      </w:r>
      <w:r w:rsidRPr="00A6172E">
        <w:rPr>
          <w:rFonts w:ascii="Arial" w:hAnsi="Arial" w:cs="Arial"/>
          <w:sz w:val="24"/>
          <w:szCs w:val="24"/>
        </w:rPr>
        <w:t xml:space="preserve"> proceso dialéctico del Espíritu</w:t>
      </w:r>
      <w:r>
        <w:rPr>
          <w:rFonts w:ascii="Arial" w:hAnsi="Arial" w:cs="Arial"/>
          <w:sz w:val="24"/>
          <w:szCs w:val="24"/>
        </w:rPr>
        <w:t xml:space="preserve"> Absoluto</w:t>
      </w:r>
      <w:r w:rsidRPr="00A6172E">
        <w:rPr>
          <w:rFonts w:ascii="Arial" w:hAnsi="Arial" w:cs="Arial"/>
          <w:sz w:val="24"/>
          <w:szCs w:val="24"/>
        </w:rPr>
        <w:t>, que justifica todo aco</w:t>
      </w:r>
      <w:r w:rsidR="004820A1">
        <w:rPr>
          <w:rFonts w:ascii="Arial" w:hAnsi="Arial" w:cs="Arial"/>
          <w:sz w:val="24"/>
          <w:szCs w:val="24"/>
        </w:rPr>
        <w:t>ntecer desde su lógica interna</w:t>
      </w:r>
      <w:r w:rsidRPr="00A6172E">
        <w:rPr>
          <w:rFonts w:ascii="Arial" w:hAnsi="Arial" w:cs="Arial"/>
          <w:sz w:val="24"/>
          <w:szCs w:val="24"/>
        </w:rPr>
        <w:t xml:space="preserve">. </w:t>
      </w:r>
    </w:p>
    <w:p w:rsidR="00F946CF" w:rsidRPr="00A6172E" w:rsidRDefault="00F946CF" w:rsidP="00F946CF">
      <w:pPr>
        <w:pStyle w:val="Textonotapie"/>
        <w:ind w:right="70"/>
        <w:jc w:val="both"/>
        <w:rPr>
          <w:rFonts w:ascii="Arial" w:hAnsi="Arial" w:cs="Arial"/>
          <w:sz w:val="24"/>
          <w:szCs w:val="24"/>
        </w:rPr>
      </w:pPr>
      <w:r w:rsidRPr="00A6172E">
        <w:rPr>
          <w:rFonts w:ascii="Arial" w:hAnsi="Arial" w:cs="Arial"/>
          <w:sz w:val="24"/>
          <w:szCs w:val="24"/>
        </w:rPr>
        <w:tab/>
        <w:t>Pero la historia humana no tiene una dirección única y necesaria; sus caminos son muchos y variados, porque son el resultado de las acciones libres de personas singulares y concretas. Esto no</w:t>
      </w:r>
      <w:r w:rsidRPr="00A6172E">
        <w:rPr>
          <w:rFonts w:ascii="Arial" w:hAnsi="Arial" w:cs="Arial"/>
          <w:i/>
          <w:sz w:val="24"/>
          <w:szCs w:val="24"/>
        </w:rPr>
        <w:t xml:space="preserve"> </w:t>
      </w:r>
      <w:r w:rsidRPr="00A6172E">
        <w:rPr>
          <w:rFonts w:ascii="Arial" w:hAnsi="Arial" w:cs="Arial"/>
          <w:sz w:val="24"/>
          <w:szCs w:val="24"/>
        </w:rPr>
        <w:t>impide reconocer en ella una cierta unidad de sentido: es la que proviene de una Providencia que puede gobernarla según sus designios, pero respetando siempre el libre albedrío de los hombres.</w:t>
      </w:r>
    </w:p>
    <w:p w:rsidR="00F946CF" w:rsidRPr="00A6172E" w:rsidRDefault="00F946CF" w:rsidP="00F946CF">
      <w:pPr>
        <w:pStyle w:val="Textonotapie"/>
        <w:ind w:right="70" w:firstLine="708"/>
        <w:jc w:val="both"/>
        <w:rPr>
          <w:rFonts w:ascii="Arial" w:hAnsi="Arial" w:cs="Arial"/>
          <w:sz w:val="24"/>
          <w:szCs w:val="24"/>
        </w:rPr>
      </w:pPr>
      <w:r w:rsidRPr="00A6172E">
        <w:rPr>
          <w:rFonts w:ascii="Arial" w:hAnsi="Arial" w:cs="Arial"/>
          <w:sz w:val="24"/>
          <w:szCs w:val="24"/>
        </w:rPr>
        <w:t>Lo</w:t>
      </w:r>
      <w:r w:rsidR="00C84D94">
        <w:rPr>
          <w:rFonts w:ascii="Arial" w:hAnsi="Arial" w:cs="Arial"/>
          <w:sz w:val="24"/>
          <w:szCs w:val="24"/>
        </w:rPr>
        <w:t xml:space="preserve"> cual nos acerca</w:t>
      </w:r>
      <w:r w:rsidRPr="00A6172E">
        <w:rPr>
          <w:rFonts w:ascii="Arial" w:hAnsi="Arial" w:cs="Arial"/>
          <w:sz w:val="24"/>
          <w:szCs w:val="24"/>
        </w:rPr>
        <w:t xml:space="preserve"> al fondo del problema. Se trata de cuestionar los supuestos metafísicos mismos desde los que se mira la historia. La concepción de </w:t>
      </w:r>
      <w:r w:rsidRPr="00A6172E">
        <w:rPr>
          <w:rFonts w:ascii="Arial" w:hAnsi="Arial" w:cs="Arial"/>
          <w:i/>
          <w:sz w:val="24"/>
          <w:szCs w:val="24"/>
        </w:rPr>
        <w:t>lo moderno</w:t>
      </w:r>
      <w:r w:rsidR="00CE642B">
        <w:rPr>
          <w:rFonts w:ascii="Arial" w:hAnsi="Arial" w:cs="Arial"/>
          <w:i/>
          <w:sz w:val="24"/>
          <w:szCs w:val="24"/>
        </w:rPr>
        <w:t xml:space="preserve"> </w:t>
      </w:r>
      <w:r w:rsidR="00CE642B">
        <w:rPr>
          <w:rFonts w:ascii="Arial" w:hAnsi="Arial" w:cs="Arial"/>
          <w:sz w:val="24"/>
          <w:szCs w:val="24"/>
        </w:rPr>
        <w:t>como un camino de progreso necesario hacia la “adultez” y autonomía de la humanidad</w:t>
      </w:r>
      <w:r w:rsidRPr="00A6172E">
        <w:rPr>
          <w:rFonts w:ascii="Arial" w:hAnsi="Arial" w:cs="Arial"/>
          <w:sz w:val="24"/>
          <w:szCs w:val="24"/>
        </w:rPr>
        <w:t xml:space="preserve">, ¿no se asienta sobre una metafísica </w:t>
      </w:r>
      <w:proofErr w:type="spellStart"/>
      <w:r w:rsidRPr="00A6172E">
        <w:rPr>
          <w:rFonts w:ascii="Arial" w:hAnsi="Arial" w:cs="Arial"/>
          <w:sz w:val="24"/>
          <w:szCs w:val="24"/>
        </w:rPr>
        <w:t>inmanentista</w:t>
      </w:r>
      <w:proofErr w:type="spellEnd"/>
      <w:r w:rsidRPr="00A6172E">
        <w:rPr>
          <w:rFonts w:ascii="Arial" w:hAnsi="Arial" w:cs="Arial"/>
          <w:sz w:val="24"/>
          <w:szCs w:val="24"/>
        </w:rPr>
        <w:t>?; ¿no supone, en última instancia, la afirmación de un Absoluto Inmanente que marcha necesariamente hacia su auto-realización, anulando en su devenir dialéctico a los seres particulares? Es aquí donde se debe plantear la verdadera discusión última.</w:t>
      </w:r>
    </w:p>
    <w:p w:rsidR="0078239C" w:rsidRDefault="00F946CF" w:rsidP="00C84D94">
      <w:pPr>
        <w:pStyle w:val="Textonotapie"/>
        <w:ind w:right="70" w:firstLine="708"/>
        <w:jc w:val="both"/>
        <w:rPr>
          <w:rFonts w:ascii="Arial" w:hAnsi="Arial" w:cs="Arial"/>
          <w:sz w:val="24"/>
          <w:szCs w:val="24"/>
        </w:rPr>
      </w:pPr>
      <w:r w:rsidRPr="00A6172E">
        <w:rPr>
          <w:rFonts w:ascii="Arial" w:hAnsi="Arial" w:cs="Arial"/>
          <w:sz w:val="24"/>
          <w:szCs w:val="24"/>
        </w:rPr>
        <w:t xml:space="preserve">Es por eso también que la verdadera oposición a la filosofía de </w:t>
      </w:r>
      <w:r w:rsidRPr="00A6172E">
        <w:rPr>
          <w:rFonts w:ascii="Arial" w:hAnsi="Arial" w:cs="Arial"/>
          <w:i/>
          <w:sz w:val="24"/>
          <w:szCs w:val="24"/>
        </w:rPr>
        <w:t>lo moderno</w:t>
      </w:r>
      <w:r w:rsidRPr="00A6172E">
        <w:rPr>
          <w:rFonts w:ascii="Arial" w:hAnsi="Arial" w:cs="Arial"/>
          <w:sz w:val="24"/>
          <w:szCs w:val="24"/>
        </w:rPr>
        <w:t xml:space="preserve"> no está representada por la del </w:t>
      </w:r>
      <w:r w:rsidRPr="00A6172E">
        <w:rPr>
          <w:rFonts w:ascii="Arial" w:hAnsi="Arial" w:cs="Arial"/>
          <w:i/>
          <w:sz w:val="24"/>
          <w:szCs w:val="24"/>
        </w:rPr>
        <w:t>anti-moderno.</w:t>
      </w:r>
      <w:r w:rsidRPr="00A6172E">
        <w:rPr>
          <w:rFonts w:ascii="Arial" w:hAnsi="Arial" w:cs="Arial"/>
          <w:sz w:val="24"/>
          <w:szCs w:val="24"/>
        </w:rPr>
        <w:t xml:space="preserve"> Pese a las apariencias, el planteo </w:t>
      </w:r>
      <w:r w:rsidRPr="00A6172E">
        <w:rPr>
          <w:rFonts w:ascii="Arial" w:hAnsi="Arial" w:cs="Arial"/>
          <w:i/>
          <w:sz w:val="24"/>
          <w:szCs w:val="24"/>
        </w:rPr>
        <w:t>anti-moderno</w:t>
      </w:r>
      <w:r w:rsidR="00E008B8">
        <w:rPr>
          <w:rFonts w:ascii="Arial" w:hAnsi="Arial" w:cs="Arial"/>
          <w:sz w:val="24"/>
          <w:szCs w:val="24"/>
        </w:rPr>
        <w:t xml:space="preserve"> resulta </w:t>
      </w:r>
      <w:r w:rsidR="00A162FE">
        <w:rPr>
          <w:rFonts w:ascii="Arial" w:hAnsi="Arial" w:cs="Arial"/>
          <w:sz w:val="24"/>
          <w:szCs w:val="24"/>
        </w:rPr>
        <w:t xml:space="preserve">ser </w:t>
      </w:r>
      <w:r w:rsidR="00E008B8">
        <w:rPr>
          <w:rFonts w:ascii="Arial" w:hAnsi="Arial" w:cs="Arial"/>
          <w:sz w:val="24"/>
          <w:szCs w:val="24"/>
        </w:rPr>
        <w:t>una oposición</w:t>
      </w:r>
      <w:r w:rsidRPr="00A6172E">
        <w:rPr>
          <w:rFonts w:ascii="Arial" w:hAnsi="Arial" w:cs="Arial"/>
          <w:sz w:val="24"/>
          <w:szCs w:val="24"/>
        </w:rPr>
        <w:t xml:space="preserve"> insuficiente</w:t>
      </w:r>
      <w:r w:rsidR="00E008B8">
        <w:rPr>
          <w:rFonts w:ascii="Arial" w:hAnsi="Arial" w:cs="Arial"/>
          <w:sz w:val="24"/>
          <w:szCs w:val="24"/>
        </w:rPr>
        <w:t>.</w:t>
      </w:r>
      <w:r w:rsidRPr="00A6172E">
        <w:rPr>
          <w:rFonts w:ascii="Arial" w:hAnsi="Arial" w:cs="Arial"/>
          <w:sz w:val="24"/>
          <w:szCs w:val="24"/>
        </w:rPr>
        <w:t xml:space="preserve"> </w:t>
      </w:r>
      <w:r w:rsidR="003413D0">
        <w:rPr>
          <w:rFonts w:ascii="Arial" w:hAnsi="Arial" w:cs="Arial"/>
          <w:sz w:val="24"/>
          <w:szCs w:val="24"/>
        </w:rPr>
        <w:t>(críticas desde ese lado).</w:t>
      </w:r>
      <w:r w:rsidR="00285204">
        <w:rPr>
          <w:rFonts w:ascii="Arial" w:hAnsi="Arial" w:cs="Arial"/>
          <w:sz w:val="24"/>
          <w:szCs w:val="24"/>
        </w:rPr>
        <w:t xml:space="preserve"> </w:t>
      </w:r>
      <w:r w:rsidR="00E008B8">
        <w:rPr>
          <w:rFonts w:ascii="Arial" w:hAnsi="Arial" w:cs="Arial"/>
          <w:sz w:val="24"/>
          <w:szCs w:val="24"/>
        </w:rPr>
        <w:t>Su error no consiste, claro está, en su fidelidad a una verdad perenne, ni en su crítica al inmanentismo, sea en su versión iluminista o en la idealista. Su extravío se manifiesta al</w:t>
      </w:r>
      <w:r w:rsidRPr="00A6172E">
        <w:rPr>
          <w:rFonts w:ascii="Arial" w:hAnsi="Arial" w:cs="Arial"/>
          <w:sz w:val="24"/>
          <w:szCs w:val="24"/>
        </w:rPr>
        <w:t xml:space="preserve"> acepta</w:t>
      </w:r>
      <w:r w:rsidR="00E008B8">
        <w:rPr>
          <w:rFonts w:ascii="Arial" w:hAnsi="Arial" w:cs="Arial"/>
          <w:sz w:val="24"/>
          <w:szCs w:val="24"/>
        </w:rPr>
        <w:t>r</w:t>
      </w:r>
      <w:r w:rsidRPr="00A6172E">
        <w:rPr>
          <w:rFonts w:ascii="Arial" w:hAnsi="Arial" w:cs="Arial"/>
          <w:sz w:val="24"/>
          <w:szCs w:val="24"/>
        </w:rPr>
        <w:t xml:space="preserve"> la </w:t>
      </w:r>
      <w:r>
        <w:rPr>
          <w:rFonts w:ascii="Arial" w:hAnsi="Arial" w:cs="Arial"/>
          <w:sz w:val="24"/>
          <w:szCs w:val="24"/>
        </w:rPr>
        <w:t>misma concepción</w:t>
      </w:r>
      <w:r w:rsidRPr="00A6172E">
        <w:rPr>
          <w:rFonts w:ascii="Arial" w:hAnsi="Arial" w:cs="Arial"/>
          <w:sz w:val="24"/>
          <w:szCs w:val="24"/>
        </w:rPr>
        <w:t xml:space="preserve"> de la modernidad de sus oponentes, cambiando solamente la valoración. </w:t>
      </w:r>
      <w:r w:rsidR="00E008B8">
        <w:rPr>
          <w:rFonts w:ascii="Arial" w:hAnsi="Arial" w:cs="Arial"/>
          <w:sz w:val="24"/>
          <w:szCs w:val="24"/>
        </w:rPr>
        <w:t>A</w:t>
      </w:r>
      <w:r w:rsidRPr="00A6172E">
        <w:rPr>
          <w:rFonts w:ascii="Arial" w:hAnsi="Arial" w:cs="Arial"/>
          <w:sz w:val="24"/>
          <w:szCs w:val="24"/>
        </w:rPr>
        <w:t xml:space="preserve">sí, por negarse a entrar en el camino del </w:t>
      </w:r>
      <w:r w:rsidRPr="00A6172E">
        <w:rPr>
          <w:rFonts w:ascii="Arial" w:hAnsi="Arial" w:cs="Arial"/>
          <w:i/>
          <w:sz w:val="24"/>
          <w:szCs w:val="24"/>
        </w:rPr>
        <w:t>modernismo</w:t>
      </w:r>
      <w:r w:rsidRPr="00A6172E">
        <w:rPr>
          <w:rFonts w:ascii="Arial" w:hAnsi="Arial" w:cs="Arial"/>
          <w:sz w:val="24"/>
          <w:szCs w:val="24"/>
        </w:rPr>
        <w:t xml:space="preserve"> acaban rechazando en bloque y acríticamente la modernidad toda, con las consecuencias teóricas y prácticas que son </w:t>
      </w:r>
      <w:r>
        <w:rPr>
          <w:rFonts w:ascii="Arial" w:hAnsi="Arial" w:cs="Arial"/>
          <w:sz w:val="24"/>
          <w:szCs w:val="24"/>
        </w:rPr>
        <w:t>fá</w:t>
      </w:r>
      <w:r w:rsidRPr="00A6172E">
        <w:rPr>
          <w:rFonts w:ascii="Arial" w:hAnsi="Arial" w:cs="Arial"/>
          <w:sz w:val="24"/>
          <w:szCs w:val="24"/>
        </w:rPr>
        <w:t xml:space="preserve">ciles de advertir. Estas enseñanzas del Dr. </w:t>
      </w:r>
      <w:proofErr w:type="spellStart"/>
      <w:r w:rsidRPr="00A6172E">
        <w:rPr>
          <w:rFonts w:ascii="Arial" w:hAnsi="Arial" w:cs="Arial"/>
          <w:sz w:val="24"/>
          <w:szCs w:val="24"/>
        </w:rPr>
        <w:t>Komar</w:t>
      </w:r>
      <w:proofErr w:type="spellEnd"/>
      <w:r w:rsidRPr="00A6172E">
        <w:rPr>
          <w:rFonts w:ascii="Arial" w:hAnsi="Arial" w:cs="Arial"/>
          <w:sz w:val="24"/>
          <w:szCs w:val="24"/>
        </w:rPr>
        <w:t xml:space="preserve"> nos permiten, en cambio, una opción independiente y crítica que</w:t>
      </w:r>
      <w:r>
        <w:rPr>
          <w:rFonts w:ascii="Arial" w:hAnsi="Arial" w:cs="Arial"/>
          <w:sz w:val="24"/>
          <w:szCs w:val="24"/>
        </w:rPr>
        <w:t>, a nuestro entender,</w:t>
      </w:r>
      <w:r w:rsidRPr="00A6172E">
        <w:rPr>
          <w:rFonts w:ascii="Arial" w:hAnsi="Arial" w:cs="Arial"/>
          <w:sz w:val="24"/>
          <w:szCs w:val="24"/>
        </w:rPr>
        <w:t xml:space="preserve"> sigue </w:t>
      </w:r>
      <w:r>
        <w:rPr>
          <w:rFonts w:ascii="Arial" w:hAnsi="Arial" w:cs="Arial"/>
          <w:sz w:val="24"/>
          <w:szCs w:val="24"/>
        </w:rPr>
        <w:t xml:space="preserve">manteniendo, </w:t>
      </w:r>
      <w:r w:rsidRPr="00A6172E">
        <w:rPr>
          <w:rFonts w:ascii="Arial" w:hAnsi="Arial" w:cs="Arial"/>
          <w:sz w:val="24"/>
          <w:szCs w:val="24"/>
        </w:rPr>
        <w:t>hoy en día</w:t>
      </w:r>
      <w:r>
        <w:rPr>
          <w:rFonts w:ascii="Arial" w:hAnsi="Arial" w:cs="Arial"/>
          <w:sz w:val="24"/>
          <w:szCs w:val="24"/>
        </w:rPr>
        <w:t>, toda su validez</w:t>
      </w:r>
      <w:r w:rsidRPr="00A6172E">
        <w:rPr>
          <w:rFonts w:ascii="Arial" w:hAnsi="Arial" w:cs="Arial"/>
          <w:sz w:val="24"/>
          <w:szCs w:val="24"/>
        </w:rPr>
        <w:t>.</w:t>
      </w:r>
      <w:r w:rsidR="00AC4A1F">
        <w:rPr>
          <w:rFonts w:ascii="Arial" w:hAnsi="Arial" w:cs="Arial"/>
          <w:sz w:val="24"/>
          <w:szCs w:val="24"/>
        </w:rPr>
        <w:t xml:space="preserve"> </w:t>
      </w:r>
    </w:p>
    <w:p w:rsidR="00F946CF" w:rsidRDefault="00F946CF" w:rsidP="00F946CF">
      <w:pPr>
        <w:pStyle w:val="Textonotapie"/>
        <w:ind w:right="70" w:firstLine="708"/>
        <w:jc w:val="both"/>
        <w:rPr>
          <w:rFonts w:ascii="Arial" w:hAnsi="Arial" w:cs="Arial"/>
          <w:sz w:val="24"/>
          <w:szCs w:val="24"/>
        </w:rPr>
      </w:pPr>
    </w:p>
    <w:p w:rsidR="0095532A" w:rsidRDefault="00285204" w:rsidP="00812C3F">
      <w:pPr>
        <w:ind w:firstLine="709"/>
        <w:jc w:val="both"/>
        <w:rPr>
          <w:rFonts w:ascii="Arial" w:hAnsi="Arial" w:cs="Arial"/>
        </w:rPr>
      </w:pPr>
      <w:r>
        <w:rPr>
          <w:rFonts w:ascii="Arial" w:hAnsi="Arial" w:cs="Arial"/>
          <w:lang w:val="es-AR"/>
        </w:rPr>
        <w:t>Quisiera terminar</w:t>
      </w:r>
      <w:r w:rsidR="00AC4A1F">
        <w:rPr>
          <w:rFonts w:ascii="Arial" w:hAnsi="Arial" w:cs="Arial"/>
          <w:lang w:val="es-AR"/>
        </w:rPr>
        <w:t xml:space="preserve"> entonces con un recuerdo personal que enriquece el cuadro de la person</w:t>
      </w:r>
      <w:r w:rsidR="0078239C">
        <w:rPr>
          <w:rFonts w:ascii="Arial" w:hAnsi="Arial" w:cs="Arial"/>
          <w:lang w:val="es-AR"/>
        </w:rPr>
        <w:t xml:space="preserve">alidad humana </w:t>
      </w:r>
      <w:r w:rsidR="00AC4A1F">
        <w:rPr>
          <w:rFonts w:ascii="Arial" w:hAnsi="Arial" w:cs="Arial"/>
          <w:lang w:val="es-AR"/>
        </w:rPr>
        <w:t>e intelectual de</w:t>
      </w:r>
      <w:r w:rsidR="00AE53C8" w:rsidRPr="00CA7EAE">
        <w:rPr>
          <w:rFonts w:ascii="Arial" w:hAnsi="Arial" w:cs="Arial"/>
          <w:lang w:val="es-AR"/>
        </w:rPr>
        <w:t xml:space="preserve">l doctor </w:t>
      </w:r>
      <w:proofErr w:type="spellStart"/>
      <w:r w:rsidR="00AE53C8" w:rsidRPr="00CA7EAE">
        <w:rPr>
          <w:rFonts w:ascii="Arial" w:hAnsi="Arial" w:cs="Arial"/>
          <w:lang w:val="es-AR"/>
        </w:rPr>
        <w:t>Komar</w:t>
      </w:r>
      <w:proofErr w:type="spellEnd"/>
      <w:r w:rsidR="00AC4A1F">
        <w:rPr>
          <w:rFonts w:ascii="Arial" w:hAnsi="Arial" w:cs="Arial"/>
          <w:lang w:val="es-AR"/>
        </w:rPr>
        <w:t>.</w:t>
      </w:r>
      <w:r w:rsidR="00DE3A17">
        <w:rPr>
          <w:rFonts w:ascii="Arial" w:hAnsi="Arial" w:cs="Arial"/>
          <w:lang w:val="es-AR"/>
        </w:rPr>
        <w:t xml:space="preserve"> </w:t>
      </w:r>
      <w:r w:rsidR="00DE3A17">
        <w:rPr>
          <w:rFonts w:ascii="Arial" w:hAnsi="Arial" w:cs="Arial"/>
        </w:rPr>
        <w:t>En una época en que yo, siendo ya profesor en la UCA, coincidía en mis horarios con él, solía acompañarlo en auto hasta su casa. Cuando llegábamos, se quedaba largos ratos conversando, en lo que constituían para mí verdaderas clases particulares. Es que é</w:t>
      </w:r>
      <w:r w:rsidR="00AC4A1F">
        <w:rPr>
          <w:rFonts w:ascii="Arial" w:hAnsi="Arial" w:cs="Arial"/>
          <w:lang w:val="es-AR"/>
        </w:rPr>
        <w:t>l</w:t>
      </w:r>
      <w:r w:rsidR="00AE53C8" w:rsidRPr="00CA7EAE">
        <w:rPr>
          <w:rFonts w:ascii="Arial" w:hAnsi="Arial" w:cs="Arial"/>
          <w:lang w:val="es-AR"/>
        </w:rPr>
        <w:t xml:space="preserve"> era mucho más que un profesor, era un auténtico Maestro. Seguía de cerca el crecimiento de sus alumnos </w:t>
      </w:r>
      <w:r w:rsidR="00CA7EAE">
        <w:rPr>
          <w:rFonts w:ascii="Arial" w:hAnsi="Arial" w:cs="Arial"/>
        </w:rPr>
        <w:t xml:space="preserve">y discípulos, y se </w:t>
      </w:r>
      <w:proofErr w:type="spellStart"/>
      <w:r w:rsidR="00CA7EAE">
        <w:rPr>
          <w:rFonts w:ascii="Arial" w:hAnsi="Arial" w:cs="Arial"/>
        </w:rPr>
        <w:t>dedic</w:t>
      </w:r>
      <w:proofErr w:type="spellEnd"/>
      <w:r w:rsidR="00AE53C8" w:rsidRPr="00CA7EAE">
        <w:rPr>
          <w:rFonts w:ascii="Arial" w:hAnsi="Arial" w:cs="Arial"/>
          <w:lang w:val="es-AR"/>
        </w:rPr>
        <w:t xml:space="preserve">aba </w:t>
      </w:r>
      <w:r w:rsidR="00CA7EAE">
        <w:rPr>
          <w:rFonts w:ascii="Arial" w:hAnsi="Arial" w:cs="Arial"/>
        </w:rPr>
        <w:t>a</w:t>
      </w:r>
      <w:r w:rsidR="00CA7EAE" w:rsidRPr="00CA7EAE">
        <w:rPr>
          <w:rFonts w:ascii="Arial" w:hAnsi="Arial" w:cs="Arial"/>
          <w:lang w:val="es-AR"/>
        </w:rPr>
        <w:t xml:space="preserve"> cada uno</w:t>
      </w:r>
      <w:r w:rsidR="00CA7EAE" w:rsidRPr="00CA7EAE">
        <w:rPr>
          <w:rFonts w:ascii="Arial" w:hAnsi="Arial" w:cs="Arial"/>
        </w:rPr>
        <w:t xml:space="preserve"> </w:t>
      </w:r>
      <w:r w:rsidR="00CA7EAE">
        <w:rPr>
          <w:rFonts w:ascii="Arial" w:hAnsi="Arial" w:cs="Arial"/>
        </w:rPr>
        <w:t>de</w:t>
      </w:r>
      <w:r w:rsidR="00AE53C8" w:rsidRPr="00CA7EAE">
        <w:rPr>
          <w:rFonts w:ascii="Arial" w:hAnsi="Arial" w:cs="Arial"/>
          <w:lang w:val="es-AR"/>
        </w:rPr>
        <w:t xml:space="preserve"> ellos con generosidad y </w:t>
      </w:r>
      <w:r w:rsidR="00CA7EAE">
        <w:rPr>
          <w:rFonts w:ascii="Arial" w:hAnsi="Arial" w:cs="Arial"/>
        </w:rPr>
        <w:t xml:space="preserve">gran </w:t>
      </w:r>
      <w:r w:rsidR="00AE53C8" w:rsidRPr="00CA7EAE">
        <w:rPr>
          <w:rFonts w:ascii="Arial" w:hAnsi="Arial" w:cs="Arial"/>
          <w:lang w:val="es-AR"/>
        </w:rPr>
        <w:t>desinterés.</w:t>
      </w:r>
      <w:r w:rsidR="00AE53C8" w:rsidRPr="00CA7EAE">
        <w:rPr>
          <w:rFonts w:ascii="Arial" w:hAnsi="Arial" w:cs="Arial"/>
        </w:rPr>
        <w:t xml:space="preserve"> </w:t>
      </w:r>
    </w:p>
    <w:p w:rsidR="0095532A" w:rsidRPr="0095532A" w:rsidRDefault="00807472" w:rsidP="0095532A">
      <w:pPr>
        <w:ind w:firstLine="708"/>
        <w:jc w:val="both"/>
        <w:rPr>
          <w:rFonts w:ascii="Arial" w:hAnsi="Arial" w:cs="Arial"/>
          <w:sz w:val="28"/>
          <w:szCs w:val="28"/>
          <w:lang w:val="es-AR"/>
        </w:rPr>
      </w:pPr>
      <w:r>
        <w:rPr>
          <w:rFonts w:ascii="Arial" w:hAnsi="Arial" w:cs="Arial"/>
        </w:rPr>
        <w:t>Es más, acostumbraba</w:t>
      </w:r>
      <w:r w:rsidR="00CA7EAE">
        <w:rPr>
          <w:rFonts w:ascii="Arial" w:hAnsi="Arial" w:cs="Arial"/>
        </w:rPr>
        <w:t xml:space="preserve"> repetirnos la máxima evangélica que lo inspiraba en esta tarea: </w:t>
      </w:r>
      <w:r w:rsidR="00CA7EAE">
        <w:rPr>
          <w:rFonts w:ascii="Arial" w:hAnsi="Arial" w:cs="Arial"/>
          <w:i/>
        </w:rPr>
        <w:t xml:space="preserve">“Habéis recibido gratuitamente, dad gratuitamente”. </w:t>
      </w:r>
      <w:r w:rsidR="00CA7EAE">
        <w:rPr>
          <w:rFonts w:ascii="Arial" w:hAnsi="Arial" w:cs="Arial"/>
        </w:rPr>
        <w:t xml:space="preserve"> En realidad, él l</w:t>
      </w:r>
      <w:r w:rsidR="0095532A">
        <w:rPr>
          <w:rFonts w:ascii="Arial" w:hAnsi="Arial" w:cs="Arial"/>
        </w:rPr>
        <w:t>a citaba en su original griego:</w:t>
      </w:r>
      <w:r w:rsidR="0095532A">
        <w:rPr>
          <w:sz w:val="28"/>
          <w:szCs w:val="28"/>
          <w:lang w:val="es-AR"/>
        </w:rPr>
        <w:t xml:space="preserve"> </w:t>
      </w:r>
      <w:r w:rsidR="0095532A" w:rsidRPr="0095532A">
        <w:rPr>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cstheme="minorHAnsi"/>
          <w:i/>
          <w:sz w:val="28"/>
          <w:szCs w:val="28"/>
        </w:rPr>
        <w:t>ὰ</w:t>
      </w:r>
      <w:r w:rsidR="0095532A" w:rsidRPr="0095532A">
        <w:rPr>
          <w:rFonts w:ascii="Symbol" w:hAnsi="Symbol"/>
          <w:i/>
          <w:sz w:val="28"/>
          <w:szCs w:val="28"/>
          <w:lang w:val="es-AR"/>
        </w:rPr>
        <w:t></w:t>
      </w:r>
      <w:r w:rsid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cstheme="minorHAnsi"/>
          <w:i/>
          <w:sz w:val="28"/>
          <w:szCs w:val="28"/>
        </w:rPr>
        <w:t>ἐ</w:t>
      </w:r>
      <w:r w:rsidR="0095532A" w:rsidRPr="0095532A">
        <w:rPr>
          <w:rFonts w:ascii="Symbol" w:hAnsi="Symbol"/>
          <w:i/>
          <w:sz w:val="28"/>
          <w:szCs w:val="28"/>
          <w:lang w:val="es-AR"/>
        </w:rPr>
        <w:t></w:t>
      </w:r>
      <w:r w:rsidR="0095532A" w:rsidRPr="0095532A">
        <w:rPr>
          <w:rFonts w:cstheme="minorHAnsi"/>
          <w:i/>
          <w:sz w:val="28"/>
          <w:szCs w:val="28"/>
        </w:rPr>
        <w:t>ά</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cstheme="minorHAnsi"/>
          <w:i/>
          <w:sz w:val="28"/>
          <w:szCs w:val="28"/>
        </w:rPr>
        <w:t>ὰ</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cstheme="minorHAnsi"/>
          <w:i/>
          <w:sz w:val="28"/>
          <w:szCs w:val="28"/>
        </w:rPr>
        <w:t>ό</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cstheme="minorHAnsi"/>
          <w:i/>
          <w:sz w:val="28"/>
          <w:szCs w:val="28"/>
          <w:lang w:val="es-AR"/>
        </w:rPr>
        <w:t>”</w:t>
      </w:r>
      <w:r w:rsidR="0095532A" w:rsidRPr="0095532A">
        <w:rPr>
          <w:lang w:val="es-AR"/>
        </w:rPr>
        <w:t xml:space="preserve"> </w:t>
      </w:r>
      <w:r w:rsidR="0095532A" w:rsidRPr="0095532A">
        <w:rPr>
          <w:rFonts w:ascii="Arial" w:hAnsi="Arial" w:cs="Arial"/>
          <w:lang w:val="es-AR"/>
        </w:rPr>
        <w:t xml:space="preserve">(Mateo 10, 8). </w:t>
      </w:r>
      <w:r w:rsidR="0095532A">
        <w:rPr>
          <w:rFonts w:ascii="Arial" w:hAnsi="Arial" w:cs="Arial"/>
          <w:lang w:val="es-AR"/>
        </w:rPr>
        <w:t>Y nos insistía en que la traducción habit</w:t>
      </w:r>
      <w:r w:rsidR="0095532A" w:rsidRPr="0095532A">
        <w:rPr>
          <w:rFonts w:ascii="Arial" w:hAnsi="Arial" w:cs="Arial"/>
          <w:lang w:val="es-AR"/>
        </w:rPr>
        <w:t>ual</w:t>
      </w:r>
      <w:r w:rsidR="0095532A">
        <w:rPr>
          <w:rFonts w:ascii="Arial" w:hAnsi="Arial" w:cs="Arial"/>
          <w:lang w:val="es-AR"/>
        </w:rPr>
        <w:t xml:space="preserve"> al castellano</w:t>
      </w:r>
      <w:r w:rsidR="0095532A" w:rsidRPr="0095532A">
        <w:rPr>
          <w:rFonts w:ascii="Arial" w:hAnsi="Arial" w:cs="Arial"/>
          <w:lang w:val="es-AR"/>
        </w:rPr>
        <w:t xml:space="preserve">: </w:t>
      </w:r>
      <w:r w:rsidR="0095532A" w:rsidRPr="0095532A">
        <w:rPr>
          <w:rFonts w:ascii="Arial" w:hAnsi="Arial" w:cs="Arial"/>
          <w:i/>
          <w:lang w:val="es-AR"/>
        </w:rPr>
        <w:t xml:space="preserve">“gratuitamente”, </w:t>
      </w:r>
      <w:r w:rsidR="0095532A">
        <w:rPr>
          <w:rFonts w:ascii="Arial" w:hAnsi="Arial" w:cs="Arial"/>
          <w:lang w:val="es-AR"/>
        </w:rPr>
        <w:t>no lo conformaba, porque no expresaba todo su sentido.</w:t>
      </w:r>
      <w:r w:rsidR="0095532A" w:rsidRPr="0095532A">
        <w:rPr>
          <w:rFonts w:ascii="Arial" w:hAnsi="Arial" w:cs="Arial"/>
          <w:lang w:val="es-AR"/>
        </w:rPr>
        <w:t xml:space="preserve"> El término griego </w:t>
      </w:r>
      <w:r w:rsidR="0095532A" w:rsidRPr="0095532A">
        <w:rPr>
          <w:rFonts w:ascii="Arial" w:hAnsi="Arial" w:cs="Arial"/>
          <w:i/>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ascii="Symbol" w:hAnsi="Symbol"/>
          <w:i/>
          <w:sz w:val="28"/>
          <w:szCs w:val="28"/>
          <w:lang w:val="es-AR"/>
        </w:rPr>
        <w:t></w:t>
      </w:r>
      <w:r w:rsidR="0095532A" w:rsidRPr="0095532A">
        <w:rPr>
          <w:rFonts w:cstheme="minorHAnsi"/>
          <w:i/>
          <w:sz w:val="28"/>
          <w:szCs w:val="28"/>
        </w:rPr>
        <w:t>ὰ</w:t>
      </w:r>
      <w:r w:rsidR="0095532A" w:rsidRPr="0095532A">
        <w:rPr>
          <w:rFonts w:ascii="Symbol" w:hAnsi="Symbol"/>
          <w:i/>
          <w:sz w:val="28"/>
          <w:szCs w:val="28"/>
          <w:lang w:val="es-AR"/>
        </w:rPr>
        <w:t></w:t>
      </w:r>
      <w:r w:rsidR="0095532A">
        <w:rPr>
          <w:rFonts w:ascii="Arial" w:hAnsi="Arial" w:cs="Arial"/>
          <w:i/>
          <w:lang w:val="es-AR"/>
        </w:rPr>
        <w:t>”</w:t>
      </w:r>
      <w:r w:rsidR="0095532A">
        <w:rPr>
          <w:rFonts w:ascii="Arial" w:hAnsi="Arial" w:cs="Arial"/>
          <w:lang w:val="es-AR"/>
        </w:rPr>
        <w:t xml:space="preserve"> </w:t>
      </w:r>
      <w:r w:rsidR="0095532A" w:rsidRPr="0095532A">
        <w:rPr>
          <w:rFonts w:ascii="Arial" w:hAnsi="Arial" w:cs="Arial"/>
          <w:lang w:val="es-AR"/>
        </w:rPr>
        <w:t>significa más precisamente “</w:t>
      </w:r>
      <w:r w:rsidR="0095532A" w:rsidRPr="0095532A">
        <w:rPr>
          <w:rFonts w:ascii="Arial" w:hAnsi="Arial" w:cs="Arial"/>
          <w:i/>
          <w:lang w:val="es-AR"/>
        </w:rPr>
        <w:t>en carácter de don”, “como regalo”.</w:t>
      </w:r>
    </w:p>
    <w:p w:rsidR="00F909A6" w:rsidRPr="00AC4A1F" w:rsidRDefault="00AE53C8" w:rsidP="00AC4A1F">
      <w:pPr>
        <w:pStyle w:val="Textonotapie"/>
        <w:ind w:firstLine="720"/>
        <w:jc w:val="both"/>
        <w:rPr>
          <w:rFonts w:ascii="Arial" w:hAnsi="Arial" w:cs="Arial"/>
          <w:sz w:val="24"/>
          <w:szCs w:val="24"/>
        </w:rPr>
      </w:pPr>
      <w:r w:rsidRPr="00CA7EAE">
        <w:rPr>
          <w:rFonts w:ascii="Arial" w:hAnsi="Arial" w:cs="Arial"/>
          <w:sz w:val="24"/>
          <w:szCs w:val="24"/>
        </w:rPr>
        <w:t xml:space="preserve">La atención personal dirigida a cada uno de sus discípulos, el seguimiento de su evolución y sus estudios, el compromiso por guiarnos en nuestra carrera y en nuestra vida, era parte de su vocación magisterial, ejercida con la enseñanza y con la vida. Su vida misma fue para nosotros una gran enseñanza. Por eso le cabe, con toda justicia, el expresivo aforismo que caracteriza a los grandes maestros: </w:t>
      </w:r>
      <w:proofErr w:type="spellStart"/>
      <w:r w:rsidRPr="00CA7EAE">
        <w:rPr>
          <w:rFonts w:ascii="Arial" w:hAnsi="Arial" w:cs="Arial"/>
          <w:i/>
          <w:sz w:val="24"/>
          <w:szCs w:val="24"/>
        </w:rPr>
        <w:t>Docendo</w:t>
      </w:r>
      <w:proofErr w:type="spellEnd"/>
      <w:r w:rsidRPr="00CA7EAE">
        <w:rPr>
          <w:rFonts w:ascii="Arial" w:hAnsi="Arial" w:cs="Arial"/>
          <w:i/>
          <w:sz w:val="24"/>
          <w:szCs w:val="24"/>
        </w:rPr>
        <w:t xml:space="preserve"> </w:t>
      </w:r>
      <w:proofErr w:type="spellStart"/>
      <w:r w:rsidRPr="00CA7EAE">
        <w:rPr>
          <w:rFonts w:ascii="Arial" w:hAnsi="Arial" w:cs="Arial"/>
          <w:i/>
          <w:sz w:val="24"/>
          <w:szCs w:val="24"/>
        </w:rPr>
        <w:t>vixit</w:t>
      </w:r>
      <w:proofErr w:type="spellEnd"/>
      <w:r w:rsidRPr="00CA7EAE">
        <w:rPr>
          <w:rFonts w:ascii="Arial" w:hAnsi="Arial" w:cs="Arial"/>
          <w:i/>
          <w:sz w:val="24"/>
          <w:szCs w:val="24"/>
        </w:rPr>
        <w:t xml:space="preserve">, </w:t>
      </w:r>
      <w:proofErr w:type="spellStart"/>
      <w:r w:rsidRPr="00CA7EAE">
        <w:rPr>
          <w:rFonts w:ascii="Arial" w:hAnsi="Arial" w:cs="Arial"/>
          <w:i/>
          <w:sz w:val="24"/>
          <w:szCs w:val="24"/>
        </w:rPr>
        <w:t>vivendo</w:t>
      </w:r>
      <w:proofErr w:type="spellEnd"/>
      <w:r w:rsidRPr="00CA7EAE">
        <w:rPr>
          <w:rFonts w:ascii="Arial" w:hAnsi="Arial" w:cs="Arial"/>
          <w:i/>
          <w:sz w:val="24"/>
          <w:szCs w:val="24"/>
        </w:rPr>
        <w:t xml:space="preserve"> </w:t>
      </w:r>
      <w:proofErr w:type="spellStart"/>
      <w:r w:rsidRPr="00CA7EAE">
        <w:rPr>
          <w:rFonts w:ascii="Arial" w:hAnsi="Arial" w:cs="Arial"/>
          <w:i/>
          <w:sz w:val="24"/>
          <w:szCs w:val="24"/>
        </w:rPr>
        <w:t>docuit</w:t>
      </w:r>
      <w:proofErr w:type="spellEnd"/>
      <w:r w:rsidR="00590D41">
        <w:rPr>
          <w:rFonts w:ascii="Arial" w:hAnsi="Arial" w:cs="Arial"/>
          <w:i/>
          <w:sz w:val="24"/>
          <w:szCs w:val="24"/>
        </w:rPr>
        <w:t xml:space="preserve"> </w:t>
      </w:r>
      <w:r w:rsidR="00590D41">
        <w:rPr>
          <w:rFonts w:ascii="Arial" w:hAnsi="Arial" w:cs="Arial"/>
          <w:sz w:val="24"/>
          <w:szCs w:val="24"/>
        </w:rPr>
        <w:t>(vivió enseñando, enseñó viviendo</w:t>
      </w:r>
      <w:proofErr w:type="gramStart"/>
      <w:r w:rsidR="00590D41">
        <w:rPr>
          <w:rFonts w:ascii="Arial" w:hAnsi="Arial" w:cs="Arial"/>
          <w:sz w:val="24"/>
          <w:szCs w:val="24"/>
        </w:rPr>
        <w:t>)</w:t>
      </w:r>
      <w:r w:rsidRPr="00CA7EAE">
        <w:rPr>
          <w:rFonts w:ascii="Arial" w:hAnsi="Arial" w:cs="Arial"/>
          <w:i/>
          <w:sz w:val="24"/>
          <w:szCs w:val="24"/>
        </w:rPr>
        <w:t>.</w:t>
      </w:r>
      <w:r w:rsidR="00590D41">
        <w:rPr>
          <w:rFonts w:ascii="Arial" w:hAnsi="Arial" w:cs="Arial"/>
          <w:i/>
          <w:sz w:val="24"/>
          <w:szCs w:val="24"/>
        </w:rPr>
        <w:t>◊</w:t>
      </w:r>
      <w:bookmarkStart w:id="0" w:name="_GoBack"/>
      <w:bookmarkEnd w:id="0"/>
      <w:proofErr w:type="gramEnd"/>
    </w:p>
    <w:sectPr w:rsidR="00F909A6" w:rsidRPr="00AC4A1F" w:rsidSect="00F946CF">
      <w:headerReference w:type="default" r:id="rId7"/>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270" w:rsidRDefault="00BE5270" w:rsidP="0095532A">
      <w:r>
        <w:separator/>
      </w:r>
    </w:p>
  </w:endnote>
  <w:endnote w:type="continuationSeparator" w:id="0">
    <w:p w:rsidR="00BE5270" w:rsidRDefault="00BE5270" w:rsidP="0095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270" w:rsidRDefault="00BE5270" w:rsidP="0095532A">
      <w:r>
        <w:separator/>
      </w:r>
    </w:p>
  </w:footnote>
  <w:footnote w:type="continuationSeparator" w:id="0">
    <w:p w:rsidR="00BE5270" w:rsidRDefault="00BE5270" w:rsidP="00955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3F" w:rsidRPr="00F80F49" w:rsidRDefault="005C723F">
    <w:pPr>
      <w:pStyle w:val="Encabezado"/>
      <w:rPr>
        <w:rFonts w:ascii="Arial" w:hAnsi="Arial" w:cs="Arial"/>
        <w:sz w:val="20"/>
        <w:szCs w:val="20"/>
        <w:lang w:val="es-AR"/>
      </w:rPr>
    </w:pPr>
    <w:r w:rsidRPr="005C723F">
      <w:rPr>
        <w:rFonts w:ascii="Arial" w:hAnsi="Arial" w:cs="Arial"/>
        <w:sz w:val="20"/>
        <w:szCs w:val="20"/>
        <w:lang w:val="es-AR"/>
      </w:rPr>
      <w:t>CENTRO DE ESTUDIOS CRUZ DEL SUR</w:t>
    </w:r>
    <w:r w:rsidR="00812C3F" w:rsidRPr="00812C3F">
      <w:rPr>
        <w:rFonts w:ascii="Arial" w:hAnsi="Arial" w:cs="Arial"/>
        <w:sz w:val="22"/>
        <w:szCs w:val="22"/>
        <w:lang w:val="es-AR"/>
      </w:rPr>
      <w:tab/>
    </w:r>
    <w:r w:rsidR="00812C3F" w:rsidRPr="00812C3F">
      <w:rPr>
        <w:rFonts w:ascii="Arial" w:hAnsi="Arial" w:cs="Arial"/>
        <w:sz w:val="22"/>
        <w:szCs w:val="22"/>
        <w:lang w:val="es-AR"/>
      </w:rPr>
      <w:tab/>
    </w:r>
    <w:r w:rsidR="00812C3F" w:rsidRPr="00F80F49">
      <w:rPr>
        <w:rFonts w:ascii="Arial" w:hAnsi="Arial" w:cs="Arial"/>
        <w:sz w:val="20"/>
        <w:szCs w:val="20"/>
        <w:lang w:val="es-AR"/>
      </w:rPr>
      <w:t>31 de agosto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910"/>
    <w:multiLevelType w:val="hybridMultilevel"/>
    <w:tmpl w:val="88B05F18"/>
    <w:lvl w:ilvl="0" w:tplc="F914F53C">
      <w:numFmt w:val="bullet"/>
      <w:lvlText w:val="-"/>
      <w:lvlJc w:val="left"/>
      <w:pPr>
        <w:ind w:left="870" w:hanging="360"/>
      </w:pPr>
      <w:rPr>
        <w:rFonts w:ascii="Arial" w:eastAsia="Times New Roman" w:hAnsi="Arial" w:cs="Arial" w:hint="default"/>
      </w:rPr>
    </w:lvl>
    <w:lvl w:ilvl="1" w:tplc="2C0A0003" w:tentative="1">
      <w:start w:val="1"/>
      <w:numFmt w:val="bullet"/>
      <w:lvlText w:val="o"/>
      <w:lvlJc w:val="left"/>
      <w:pPr>
        <w:ind w:left="1590" w:hanging="360"/>
      </w:pPr>
      <w:rPr>
        <w:rFonts w:ascii="Courier New" w:hAnsi="Courier New" w:cs="Courier New" w:hint="default"/>
      </w:rPr>
    </w:lvl>
    <w:lvl w:ilvl="2" w:tplc="2C0A0005" w:tentative="1">
      <w:start w:val="1"/>
      <w:numFmt w:val="bullet"/>
      <w:lvlText w:val=""/>
      <w:lvlJc w:val="left"/>
      <w:pPr>
        <w:ind w:left="2310" w:hanging="360"/>
      </w:pPr>
      <w:rPr>
        <w:rFonts w:ascii="Wingdings" w:hAnsi="Wingdings" w:hint="default"/>
      </w:rPr>
    </w:lvl>
    <w:lvl w:ilvl="3" w:tplc="2C0A0001" w:tentative="1">
      <w:start w:val="1"/>
      <w:numFmt w:val="bullet"/>
      <w:lvlText w:val=""/>
      <w:lvlJc w:val="left"/>
      <w:pPr>
        <w:ind w:left="3030" w:hanging="360"/>
      </w:pPr>
      <w:rPr>
        <w:rFonts w:ascii="Symbol" w:hAnsi="Symbol" w:hint="default"/>
      </w:rPr>
    </w:lvl>
    <w:lvl w:ilvl="4" w:tplc="2C0A0003" w:tentative="1">
      <w:start w:val="1"/>
      <w:numFmt w:val="bullet"/>
      <w:lvlText w:val="o"/>
      <w:lvlJc w:val="left"/>
      <w:pPr>
        <w:ind w:left="3750" w:hanging="360"/>
      </w:pPr>
      <w:rPr>
        <w:rFonts w:ascii="Courier New" w:hAnsi="Courier New" w:cs="Courier New" w:hint="default"/>
      </w:rPr>
    </w:lvl>
    <w:lvl w:ilvl="5" w:tplc="2C0A0005" w:tentative="1">
      <w:start w:val="1"/>
      <w:numFmt w:val="bullet"/>
      <w:lvlText w:val=""/>
      <w:lvlJc w:val="left"/>
      <w:pPr>
        <w:ind w:left="4470" w:hanging="360"/>
      </w:pPr>
      <w:rPr>
        <w:rFonts w:ascii="Wingdings" w:hAnsi="Wingdings" w:hint="default"/>
      </w:rPr>
    </w:lvl>
    <w:lvl w:ilvl="6" w:tplc="2C0A0001" w:tentative="1">
      <w:start w:val="1"/>
      <w:numFmt w:val="bullet"/>
      <w:lvlText w:val=""/>
      <w:lvlJc w:val="left"/>
      <w:pPr>
        <w:ind w:left="5190" w:hanging="360"/>
      </w:pPr>
      <w:rPr>
        <w:rFonts w:ascii="Symbol" w:hAnsi="Symbol" w:hint="default"/>
      </w:rPr>
    </w:lvl>
    <w:lvl w:ilvl="7" w:tplc="2C0A0003" w:tentative="1">
      <w:start w:val="1"/>
      <w:numFmt w:val="bullet"/>
      <w:lvlText w:val="o"/>
      <w:lvlJc w:val="left"/>
      <w:pPr>
        <w:ind w:left="5910" w:hanging="360"/>
      </w:pPr>
      <w:rPr>
        <w:rFonts w:ascii="Courier New" w:hAnsi="Courier New" w:cs="Courier New" w:hint="default"/>
      </w:rPr>
    </w:lvl>
    <w:lvl w:ilvl="8" w:tplc="2C0A0005" w:tentative="1">
      <w:start w:val="1"/>
      <w:numFmt w:val="bullet"/>
      <w:lvlText w:val=""/>
      <w:lvlJc w:val="left"/>
      <w:pPr>
        <w:ind w:left="6630" w:hanging="360"/>
      </w:pPr>
      <w:rPr>
        <w:rFonts w:ascii="Wingdings" w:hAnsi="Wingdings" w:hint="default"/>
      </w:rPr>
    </w:lvl>
  </w:abstractNum>
  <w:abstractNum w:abstractNumId="1" w15:restartNumberingAfterBreak="0">
    <w:nsid w:val="2F7677DE"/>
    <w:multiLevelType w:val="hybridMultilevel"/>
    <w:tmpl w:val="62F85AFE"/>
    <w:lvl w:ilvl="0" w:tplc="D2884AA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CF"/>
    <w:rsid w:val="00077E6F"/>
    <w:rsid w:val="000A50E7"/>
    <w:rsid w:val="001C6D6E"/>
    <w:rsid w:val="00247651"/>
    <w:rsid w:val="00285204"/>
    <w:rsid w:val="00286C00"/>
    <w:rsid w:val="003413D0"/>
    <w:rsid w:val="00367315"/>
    <w:rsid w:val="0044329C"/>
    <w:rsid w:val="004820A1"/>
    <w:rsid w:val="0052400D"/>
    <w:rsid w:val="00554BEB"/>
    <w:rsid w:val="005616C9"/>
    <w:rsid w:val="005777F1"/>
    <w:rsid w:val="00590D41"/>
    <w:rsid w:val="005C723F"/>
    <w:rsid w:val="006863AD"/>
    <w:rsid w:val="006A1CA1"/>
    <w:rsid w:val="006E1812"/>
    <w:rsid w:val="0075681D"/>
    <w:rsid w:val="0078239C"/>
    <w:rsid w:val="00807472"/>
    <w:rsid w:val="00812C3F"/>
    <w:rsid w:val="00821BA3"/>
    <w:rsid w:val="0095532A"/>
    <w:rsid w:val="00A13791"/>
    <w:rsid w:val="00A162FE"/>
    <w:rsid w:val="00A76609"/>
    <w:rsid w:val="00A76A74"/>
    <w:rsid w:val="00AC4A1F"/>
    <w:rsid w:val="00AD5C27"/>
    <w:rsid w:val="00AE53C8"/>
    <w:rsid w:val="00BE5270"/>
    <w:rsid w:val="00C84D94"/>
    <w:rsid w:val="00CA6245"/>
    <w:rsid w:val="00CA7EAE"/>
    <w:rsid w:val="00CE0358"/>
    <w:rsid w:val="00CE455F"/>
    <w:rsid w:val="00CE642B"/>
    <w:rsid w:val="00D153A1"/>
    <w:rsid w:val="00D849C3"/>
    <w:rsid w:val="00DE3A17"/>
    <w:rsid w:val="00DF27FB"/>
    <w:rsid w:val="00E008B8"/>
    <w:rsid w:val="00EE43B7"/>
    <w:rsid w:val="00F556BB"/>
    <w:rsid w:val="00F7750E"/>
    <w:rsid w:val="00F80F49"/>
    <w:rsid w:val="00F909A6"/>
    <w:rsid w:val="00F9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B97D81"/>
  <w15:chartTrackingRefBased/>
  <w15:docId w15:val="{C03C8A50-0DB2-4A0A-97AC-9F796D0F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10pto">
    <w:name w:val="Cuerpo del texto + 10 pto"/>
    <w:aliases w:val="Cursiva"/>
    <w:rsid w:val="00F946CF"/>
    <w:rPr>
      <w:rFonts w:ascii="Times New Roman" w:hAnsi="Times New Roman" w:cs="Times New Roman"/>
      <w:i/>
      <w:iCs/>
      <w:spacing w:val="2"/>
      <w:sz w:val="18"/>
      <w:szCs w:val="18"/>
    </w:rPr>
  </w:style>
  <w:style w:type="character" w:customStyle="1" w:styleId="Cuerpodeltexto10pto3">
    <w:name w:val="Cuerpo del texto + 10 pto3"/>
    <w:rsid w:val="00F946CF"/>
    <w:rPr>
      <w:rFonts w:ascii="Times New Roman" w:hAnsi="Times New Roman" w:cs="Times New Roman"/>
      <w:spacing w:val="2"/>
      <w:sz w:val="18"/>
      <w:szCs w:val="18"/>
    </w:rPr>
  </w:style>
  <w:style w:type="paragraph" w:customStyle="1" w:styleId="Style1">
    <w:name w:val="Style 1"/>
    <w:basedOn w:val="Normal"/>
    <w:rsid w:val="00F946CF"/>
    <w:pPr>
      <w:widowControl w:val="0"/>
      <w:autoSpaceDE w:val="0"/>
      <w:autoSpaceDN w:val="0"/>
      <w:adjustRightInd w:val="0"/>
    </w:pPr>
    <w:rPr>
      <w:sz w:val="20"/>
      <w:szCs w:val="20"/>
      <w:lang w:val="en-US"/>
    </w:rPr>
  </w:style>
  <w:style w:type="character" w:customStyle="1" w:styleId="CharacterStyle1">
    <w:name w:val="Character Style 1"/>
    <w:rsid w:val="00F946CF"/>
    <w:rPr>
      <w:sz w:val="20"/>
      <w:szCs w:val="20"/>
    </w:rPr>
  </w:style>
  <w:style w:type="paragraph" w:styleId="Textonotapie">
    <w:name w:val="footnote text"/>
    <w:basedOn w:val="Normal"/>
    <w:link w:val="TextonotapieCar"/>
    <w:uiPriority w:val="99"/>
    <w:semiHidden/>
    <w:rsid w:val="00F946CF"/>
    <w:pPr>
      <w:widowControl w:val="0"/>
    </w:pPr>
    <w:rPr>
      <w:snapToGrid w:val="0"/>
      <w:sz w:val="20"/>
      <w:szCs w:val="20"/>
      <w:lang w:val="es-AR"/>
    </w:rPr>
  </w:style>
  <w:style w:type="character" w:customStyle="1" w:styleId="TextonotapieCar">
    <w:name w:val="Texto nota pie Car"/>
    <w:basedOn w:val="Fuentedeprrafopredeter"/>
    <w:link w:val="Textonotapie"/>
    <w:uiPriority w:val="99"/>
    <w:semiHidden/>
    <w:rsid w:val="00F946CF"/>
    <w:rPr>
      <w:rFonts w:ascii="Times New Roman" w:eastAsia="Times New Roman" w:hAnsi="Times New Roman" w:cs="Times New Roman"/>
      <w:snapToGrid w:val="0"/>
      <w:sz w:val="20"/>
      <w:szCs w:val="20"/>
      <w:lang w:val="es-AR" w:eastAsia="es-ES"/>
    </w:rPr>
  </w:style>
  <w:style w:type="paragraph" w:styleId="Prrafodelista">
    <w:name w:val="List Paragraph"/>
    <w:basedOn w:val="Normal"/>
    <w:uiPriority w:val="34"/>
    <w:qFormat/>
    <w:rsid w:val="00821BA3"/>
    <w:pPr>
      <w:ind w:left="720"/>
      <w:contextualSpacing/>
    </w:pPr>
  </w:style>
  <w:style w:type="character" w:styleId="Refdenotaalpie">
    <w:name w:val="footnote reference"/>
    <w:basedOn w:val="Fuentedeprrafopredeter"/>
    <w:uiPriority w:val="99"/>
    <w:semiHidden/>
    <w:unhideWhenUsed/>
    <w:rsid w:val="0095532A"/>
    <w:rPr>
      <w:vertAlign w:val="superscript"/>
    </w:rPr>
  </w:style>
  <w:style w:type="paragraph" w:styleId="Encabezado">
    <w:name w:val="header"/>
    <w:basedOn w:val="Normal"/>
    <w:link w:val="EncabezadoCar"/>
    <w:uiPriority w:val="99"/>
    <w:unhideWhenUsed/>
    <w:rsid w:val="00812C3F"/>
    <w:pPr>
      <w:tabs>
        <w:tab w:val="center" w:pos="4513"/>
        <w:tab w:val="right" w:pos="9026"/>
      </w:tabs>
    </w:pPr>
  </w:style>
  <w:style w:type="character" w:customStyle="1" w:styleId="EncabezadoCar">
    <w:name w:val="Encabezado Car"/>
    <w:basedOn w:val="Fuentedeprrafopredeter"/>
    <w:link w:val="Encabezado"/>
    <w:uiPriority w:val="99"/>
    <w:rsid w:val="00812C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12C3F"/>
    <w:pPr>
      <w:tabs>
        <w:tab w:val="center" w:pos="4513"/>
        <w:tab w:val="right" w:pos="9026"/>
      </w:tabs>
    </w:pPr>
  </w:style>
  <w:style w:type="character" w:customStyle="1" w:styleId="PiedepginaCar">
    <w:name w:val="Pie de página Car"/>
    <w:basedOn w:val="Fuentedeprrafopredeter"/>
    <w:link w:val="Piedepgina"/>
    <w:uiPriority w:val="99"/>
    <w:rsid w:val="00812C3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3304</Words>
  <Characters>18174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HÈCTOR</dc:creator>
  <cp:keywords/>
  <dc:description/>
  <cp:lastModifiedBy>HÈCTOR</cp:lastModifiedBy>
  <cp:revision>10</cp:revision>
  <dcterms:created xsi:type="dcterms:W3CDTF">2022-08-31T15:17:00Z</dcterms:created>
  <dcterms:modified xsi:type="dcterms:W3CDTF">2022-09-01T13:50:00Z</dcterms:modified>
</cp:coreProperties>
</file>