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18" w:rsidRPr="0086294F" w:rsidRDefault="00C26BE9" w:rsidP="00B31F10">
      <w:pPr>
        <w:spacing w:after="0"/>
        <w:jc w:val="both"/>
        <w:rPr>
          <w:rFonts w:cstheme="minorHAnsi"/>
          <w:b/>
          <w:color w:val="000000"/>
          <w:sz w:val="24"/>
          <w:szCs w:val="24"/>
        </w:rPr>
      </w:pPr>
      <w:bookmarkStart w:id="0" w:name="_GoBack"/>
      <w:bookmarkEnd w:id="0"/>
      <w:r>
        <w:rPr>
          <w:rFonts w:cstheme="minorHAnsi"/>
          <w:b/>
          <w:color w:val="000000"/>
          <w:sz w:val="24"/>
          <w:szCs w:val="24"/>
        </w:rPr>
        <w:t>“</w:t>
      </w:r>
      <w:r w:rsidR="007B1E18" w:rsidRPr="009E7110">
        <w:rPr>
          <w:rFonts w:cstheme="minorHAnsi"/>
          <w:b/>
          <w:color w:val="000000"/>
          <w:sz w:val="24"/>
          <w:szCs w:val="24"/>
        </w:rPr>
        <w:t>El protagonismo de la tecnociencia  en la marcha de la humanidad del siglo XXI</w:t>
      </w:r>
      <w:r>
        <w:rPr>
          <w:rFonts w:cstheme="minorHAnsi"/>
          <w:b/>
          <w:color w:val="000000"/>
          <w:sz w:val="24"/>
          <w:szCs w:val="24"/>
        </w:rPr>
        <w:t>”</w:t>
      </w:r>
      <w:r w:rsidR="007B1E18" w:rsidRPr="009E7110">
        <w:rPr>
          <w:rFonts w:cstheme="minorHAnsi"/>
          <w:b/>
          <w:color w:val="000000"/>
          <w:sz w:val="24"/>
          <w:szCs w:val="24"/>
        </w:rPr>
        <w:t>.</w:t>
      </w:r>
    </w:p>
    <w:p w:rsidR="002849E6" w:rsidRPr="00C26BE9" w:rsidRDefault="00C26BE9" w:rsidP="00B31F10">
      <w:pPr>
        <w:spacing w:after="0"/>
        <w:jc w:val="both"/>
        <w:rPr>
          <w:rFonts w:cstheme="minorHAnsi"/>
          <w:color w:val="000000"/>
          <w:sz w:val="24"/>
          <w:szCs w:val="24"/>
        </w:rPr>
      </w:pPr>
      <w:r>
        <w:rPr>
          <w:rFonts w:cstheme="minorHAnsi"/>
          <w:b/>
          <w:color w:val="000000"/>
          <w:sz w:val="24"/>
          <w:szCs w:val="24"/>
        </w:rPr>
        <w:t xml:space="preserve">                                                                                     </w:t>
      </w:r>
      <w:r>
        <w:rPr>
          <w:rFonts w:cstheme="minorHAnsi"/>
          <w:color w:val="000000"/>
          <w:sz w:val="24"/>
          <w:szCs w:val="24"/>
        </w:rPr>
        <w:t xml:space="preserve">Profesor, Lic. Oscar </w:t>
      </w:r>
      <w:r w:rsidR="00A825E7">
        <w:rPr>
          <w:rFonts w:cstheme="minorHAnsi"/>
          <w:color w:val="000000"/>
          <w:sz w:val="24"/>
          <w:szCs w:val="24"/>
        </w:rPr>
        <w:t>K</w:t>
      </w:r>
      <w:r>
        <w:rPr>
          <w:rFonts w:cstheme="minorHAnsi"/>
          <w:color w:val="000000"/>
          <w:sz w:val="24"/>
          <w:szCs w:val="24"/>
        </w:rPr>
        <w:t>itashima.</w:t>
      </w:r>
    </w:p>
    <w:p w:rsidR="008310C6" w:rsidRDefault="008310C6" w:rsidP="00B31F10">
      <w:pPr>
        <w:spacing w:after="0"/>
        <w:jc w:val="both"/>
        <w:rPr>
          <w:rFonts w:cstheme="minorHAnsi"/>
          <w:b/>
          <w:color w:val="000000"/>
          <w:sz w:val="24"/>
          <w:szCs w:val="24"/>
        </w:rPr>
      </w:pPr>
    </w:p>
    <w:p w:rsidR="002E5746" w:rsidRPr="002849E6" w:rsidRDefault="00EA7ACF" w:rsidP="00B31F10">
      <w:pPr>
        <w:spacing w:after="0"/>
        <w:jc w:val="both"/>
        <w:rPr>
          <w:rFonts w:cstheme="minorHAnsi"/>
          <w:b/>
          <w:color w:val="000000"/>
          <w:sz w:val="24"/>
          <w:szCs w:val="24"/>
        </w:rPr>
      </w:pPr>
      <w:r w:rsidRPr="002849E6">
        <w:rPr>
          <w:rFonts w:cstheme="minorHAnsi"/>
          <w:b/>
          <w:color w:val="000000"/>
          <w:sz w:val="24"/>
          <w:szCs w:val="24"/>
        </w:rPr>
        <w:t>Introducción</w:t>
      </w:r>
    </w:p>
    <w:p w:rsidR="007B1E18" w:rsidRPr="0086294F" w:rsidRDefault="007B1E18" w:rsidP="00B31F10">
      <w:pPr>
        <w:spacing w:after="0"/>
        <w:ind w:firstLine="708"/>
        <w:jc w:val="both"/>
        <w:rPr>
          <w:rFonts w:cstheme="minorHAnsi"/>
          <w:sz w:val="24"/>
          <w:szCs w:val="24"/>
        </w:rPr>
      </w:pPr>
      <w:r w:rsidRPr="0086294F">
        <w:rPr>
          <w:rFonts w:cstheme="minorHAnsi"/>
          <w:sz w:val="24"/>
          <w:szCs w:val="24"/>
        </w:rPr>
        <w:t>El profesor Komar  iniciaba  su curso “Los problemas humanos de la sociedad opulenta” hace medio siglo,  señalando la existencia de una problemática de la sociedad occidental y del resto del mundo hasta donde su influencia abarcara;   comprendida dentro de la sociedad opulenta y generada desde su seno mismo: “</w:t>
      </w:r>
      <w:r w:rsidRPr="0086294F">
        <w:rPr>
          <w:rFonts w:cstheme="minorHAnsi"/>
          <w:i/>
          <w:sz w:val="24"/>
          <w:szCs w:val="24"/>
        </w:rPr>
        <w:t xml:space="preserve">una problemática </w:t>
      </w:r>
      <w:r w:rsidRPr="0086294F">
        <w:rPr>
          <w:rFonts w:cstheme="minorHAnsi"/>
          <w:b/>
          <w:i/>
          <w:sz w:val="24"/>
          <w:szCs w:val="24"/>
        </w:rPr>
        <w:t>central</w:t>
      </w:r>
      <w:r w:rsidRPr="0086294F">
        <w:rPr>
          <w:rFonts w:cstheme="minorHAnsi"/>
          <w:i/>
          <w:sz w:val="24"/>
          <w:szCs w:val="24"/>
        </w:rPr>
        <w:t xml:space="preserve"> que </w:t>
      </w:r>
      <w:r w:rsidRPr="00633027">
        <w:rPr>
          <w:rFonts w:cstheme="minorHAnsi"/>
          <w:b/>
          <w:i/>
          <w:sz w:val="24"/>
          <w:szCs w:val="24"/>
        </w:rPr>
        <w:t>no solamente queda limitada al campo económico político</w:t>
      </w:r>
      <w:r w:rsidRPr="0086294F">
        <w:rPr>
          <w:rFonts w:cstheme="minorHAnsi"/>
          <w:i/>
          <w:sz w:val="24"/>
          <w:szCs w:val="24"/>
        </w:rPr>
        <w:t xml:space="preserve"> sino que invade también otros campos: el campo de la cultura, de la literatura, de la moral, el problema de la familia, de la educación, etc.</w:t>
      </w:r>
      <w:r w:rsidRPr="0086294F">
        <w:rPr>
          <w:rFonts w:cstheme="minorHAnsi"/>
          <w:sz w:val="24"/>
          <w:szCs w:val="24"/>
        </w:rPr>
        <w:t>”</w:t>
      </w:r>
      <w:r w:rsidR="008C247C">
        <w:rPr>
          <w:rStyle w:val="Refdenotaalpie"/>
          <w:rFonts w:cstheme="minorHAnsi"/>
          <w:sz w:val="24"/>
          <w:szCs w:val="24"/>
        </w:rPr>
        <w:footnoteReference w:id="1"/>
      </w:r>
    </w:p>
    <w:p w:rsidR="002849E6" w:rsidRDefault="007B1E18" w:rsidP="00B31F10">
      <w:pPr>
        <w:spacing w:after="0"/>
        <w:jc w:val="both"/>
        <w:rPr>
          <w:rFonts w:cstheme="minorHAnsi"/>
          <w:sz w:val="24"/>
          <w:szCs w:val="24"/>
        </w:rPr>
      </w:pPr>
      <w:r w:rsidRPr="0086294F">
        <w:rPr>
          <w:rFonts w:cstheme="minorHAnsi"/>
          <w:sz w:val="24"/>
          <w:szCs w:val="24"/>
        </w:rPr>
        <w:t xml:space="preserve">Los rasgos presentes en tal sociedad que generaba tal problemática central desde </w:t>
      </w:r>
      <w:r w:rsidR="00633027">
        <w:rPr>
          <w:rFonts w:cstheme="minorHAnsi"/>
          <w:sz w:val="24"/>
          <w:szCs w:val="24"/>
        </w:rPr>
        <w:t>su</w:t>
      </w:r>
      <w:r w:rsidRPr="0086294F">
        <w:rPr>
          <w:rFonts w:cstheme="minorHAnsi"/>
          <w:sz w:val="24"/>
          <w:szCs w:val="24"/>
        </w:rPr>
        <w:t xml:space="preserve"> seno mismo los presentaba  el profesor Komar al expresar que esa sociedad se orienta a crear “</w:t>
      </w:r>
      <w:r w:rsidRPr="0086294F">
        <w:rPr>
          <w:rFonts w:cstheme="minorHAnsi"/>
          <w:i/>
          <w:sz w:val="24"/>
          <w:szCs w:val="24"/>
        </w:rPr>
        <w:t>el bienestar de las masas (</w:t>
      </w:r>
      <w:r w:rsidR="00EA7ACF" w:rsidRPr="0086294F">
        <w:rPr>
          <w:rFonts w:cstheme="minorHAnsi"/>
          <w:i/>
          <w:sz w:val="24"/>
          <w:szCs w:val="24"/>
        </w:rPr>
        <w:t>y)</w:t>
      </w:r>
      <w:r w:rsidRPr="0086294F">
        <w:rPr>
          <w:rFonts w:cstheme="minorHAnsi"/>
          <w:i/>
          <w:sz w:val="24"/>
          <w:szCs w:val="24"/>
        </w:rPr>
        <w:t xml:space="preserve"> reduciendo al hombre al m</w:t>
      </w:r>
      <w:r w:rsidR="002B2504" w:rsidRPr="0086294F">
        <w:rPr>
          <w:rFonts w:cstheme="minorHAnsi"/>
          <w:i/>
          <w:sz w:val="24"/>
          <w:szCs w:val="24"/>
        </w:rPr>
        <w:t>e</w:t>
      </w:r>
      <w:r w:rsidRPr="0086294F">
        <w:rPr>
          <w:rFonts w:cstheme="minorHAnsi"/>
          <w:i/>
          <w:sz w:val="24"/>
          <w:szCs w:val="24"/>
        </w:rPr>
        <w:t xml:space="preserve">ro productor consumidor, </w:t>
      </w:r>
      <w:r w:rsidRPr="0086294F">
        <w:rPr>
          <w:rFonts w:cstheme="minorHAnsi"/>
          <w:b/>
          <w:i/>
          <w:sz w:val="24"/>
          <w:szCs w:val="24"/>
        </w:rPr>
        <w:t>lo cual  significa no sólo destruir la figura de homo sapiens, sino también poner en crisis la del homo faber. Con esto la alienación del hombre y el consiguiente activismo y agonismo, llegan al límite extremo</w:t>
      </w:r>
      <w:r w:rsidRPr="0086294F">
        <w:rPr>
          <w:rFonts w:cstheme="minorHAnsi"/>
          <w:i/>
          <w:sz w:val="24"/>
          <w:szCs w:val="24"/>
        </w:rPr>
        <w:t>...</w:t>
      </w:r>
      <w:r w:rsidRPr="0086294F">
        <w:rPr>
          <w:rFonts w:cstheme="minorHAnsi"/>
          <w:sz w:val="24"/>
          <w:szCs w:val="24"/>
        </w:rPr>
        <w:t>”</w:t>
      </w:r>
      <w:r w:rsidRPr="0086294F">
        <w:rPr>
          <w:rFonts w:cstheme="minorHAnsi"/>
          <w:color w:val="000000" w:themeColor="text1"/>
          <w:sz w:val="24"/>
          <w:szCs w:val="24"/>
        </w:rPr>
        <w:t>.</w:t>
      </w:r>
      <w:r w:rsidR="008C247C">
        <w:rPr>
          <w:rStyle w:val="Refdenotaalpie"/>
          <w:rFonts w:cstheme="minorHAnsi"/>
          <w:color w:val="000000" w:themeColor="text1"/>
          <w:sz w:val="24"/>
          <w:szCs w:val="24"/>
        </w:rPr>
        <w:footnoteReference w:id="2"/>
      </w:r>
      <w:r w:rsidR="00D33DA9" w:rsidRPr="0086294F">
        <w:rPr>
          <w:rFonts w:cstheme="minorHAnsi"/>
          <w:color w:val="000000" w:themeColor="text1"/>
          <w:sz w:val="24"/>
          <w:szCs w:val="24"/>
        </w:rPr>
        <w:tab/>
      </w:r>
      <w:r w:rsidRPr="0086294F">
        <w:rPr>
          <w:rFonts w:cstheme="minorHAnsi"/>
          <w:sz w:val="24"/>
          <w:szCs w:val="24"/>
        </w:rPr>
        <w:t xml:space="preserve"> </w:t>
      </w:r>
    </w:p>
    <w:p w:rsidR="00E63C53" w:rsidRPr="0086294F" w:rsidRDefault="007B1E18" w:rsidP="00B31F10">
      <w:pPr>
        <w:spacing w:after="0"/>
        <w:ind w:firstLine="708"/>
        <w:jc w:val="both"/>
        <w:rPr>
          <w:sz w:val="24"/>
          <w:szCs w:val="24"/>
        </w:rPr>
      </w:pPr>
      <w:r w:rsidRPr="0086294F">
        <w:rPr>
          <w:rFonts w:cstheme="minorHAnsi"/>
          <w:sz w:val="24"/>
          <w:szCs w:val="24"/>
        </w:rPr>
        <w:t xml:space="preserve">  </w:t>
      </w:r>
      <w:r w:rsidR="00EA7ACF" w:rsidRPr="0086294F">
        <w:rPr>
          <w:sz w:val="24"/>
          <w:szCs w:val="24"/>
        </w:rPr>
        <w:t>Así</w:t>
      </w:r>
      <w:r w:rsidR="00745E02" w:rsidRPr="0086294F">
        <w:rPr>
          <w:sz w:val="24"/>
          <w:szCs w:val="24"/>
        </w:rPr>
        <w:t xml:space="preserve"> como </w:t>
      </w:r>
      <w:r w:rsidR="009E7446" w:rsidRPr="0086294F">
        <w:rPr>
          <w:sz w:val="24"/>
          <w:szCs w:val="24"/>
        </w:rPr>
        <w:t xml:space="preserve">los análisis </w:t>
      </w:r>
      <w:r w:rsidR="00745E02" w:rsidRPr="0086294F">
        <w:rPr>
          <w:sz w:val="24"/>
          <w:szCs w:val="24"/>
        </w:rPr>
        <w:t xml:space="preserve"> certeros</w:t>
      </w:r>
      <w:r w:rsidR="009E7446" w:rsidRPr="0086294F">
        <w:rPr>
          <w:sz w:val="24"/>
          <w:szCs w:val="24"/>
        </w:rPr>
        <w:t xml:space="preserve"> del </w:t>
      </w:r>
      <w:r w:rsidR="00EA7ACF" w:rsidRPr="0086294F">
        <w:rPr>
          <w:sz w:val="24"/>
          <w:szCs w:val="24"/>
        </w:rPr>
        <w:t>profesor</w:t>
      </w:r>
      <w:r w:rsidR="009E7446" w:rsidRPr="0086294F">
        <w:rPr>
          <w:sz w:val="24"/>
          <w:szCs w:val="24"/>
        </w:rPr>
        <w:t xml:space="preserve"> Komar</w:t>
      </w:r>
      <w:r w:rsidR="00745E02" w:rsidRPr="0086294F">
        <w:rPr>
          <w:sz w:val="24"/>
          <w:szCs w:val="24"/>
        </w:rPr>
        <w:t xml:space="preserve"> fueron confirmados por la historia respecto al derrumbamiento del comunismo</w:t>
      </w:r>
      <w:r w:rsidR="00633027">
        <w:rPr>
          <w:sz w:val="24"/>
          <w:szCs w:val="24"/>
        </w:rPr>
        <w:t xml:space="preserve"> y</w:t>
      </w:r>
      <w:r w:rsidR="00745E02" w:rsidRPr="0086294F">
        <w:rPr>
          <w:sz w:val="24"/>
          <w:szCs w:val="24"/>
        </w:rPr>
        <w:t xml:space="preserve"> la crisis terminal del marxismo</w:t>
      </w:r>
      <w:r w:rsidR="009E7446" w:rsidRPr="0086294F">
        <w:rPr>
          <w:sz w:val="24"/>
          <w:szCs w:val="24"/>
        </w:rPr>
        <w:t xml:space="preserve"> -</w:t>
      </w:r>
      <w:r w:rsidR="00745E02" w:rsidRPr="0086294F">
        <w:rPr>
          <w:sz w:val="24"/>
          <w:szCs w:val="24"/>
        </w:rPr>
        <w:t>entre otr</w:t>
      </w:r>
      <w:r w:rsidR="00A11907" w:rsidRPr="0086294F">
        <w:rPr>
          <w:sz w:val="24"/>
          <w:szCs w:val="24"/>
        </w:rPr>
        <w:t>o</w:t>
      </w:r>
      <w:r w:rsidR="00745E02" w:rsidRPr="0086294F">
        <w:rPr>
          <w:sz w:val="24"/>
          <w:szCs w:val="24"/>
        </w:rPr>
        <w:t xml:space="preserve">s </w:t>
      </w:r>
      <w:r w:rsidR="00EA7ACF" w:rsidRPr="0086294F">
        <w:rPr>
          <w:sz w:val="24"/>
          <w:szCs w:val="24"/>
        </w:rPr>
        <w:t>análisis</w:t>
      </w:r>
      <w:r w:rsidR="00745E02" w:rsidRPr="0086294F">
        <w:rPr>
          <w:sz w:val="24"/>
          <w:szCs w:val="24"/>
        </w:rPr>
        <w:t xml:space="preserve"> en relación a </w:t>
      </w:r>
      <w:r w:rsidR="00682C7F" w:rsidRPr="0086294F">
        <w:rPr>
          <w:sz w:val="24"/>
          <w:szCs w:val="24"/>
        </w:rPr>
        <w:t>estas cuestiones</w:t>
      </w:r>
      <w:r w:rsidR="009E7446" w:rsidRPr="0086294F">
        <w:rPr>
          <w:sz w:val="24"/>
          <w:szCs w:val="24"/>
        </w:rPr>
        <w:t>-</w:t>
      </w:r>
      <w:r w:rsidR="00A11907" w:rsidRPr="0086294F">
        <w:rPr>
          <w:sz w:val="24"/>
          <w:szCs w:val="24"/>
        </w:rPr>
        <w:t>,</w:t>
      </w:r>
      <w:r w:rsidR="00D33DA9" w:rsidRPr="0086294F">
        <w:rPr>
          <w:sz w:val="24"/>
          <w:szCs w:val="24"/>
        </w:rPr>
        <w:t xml:space="preserve"> junto con las causas que llevaron  a </w:t>
      </w:r>
      <w:r w:rsidR="00633027">
        <w:rPr>
          <w:sz w:val="24"/>
          <w:szCs w:val="24"/>
        </w:rPr>
        <w:t xml:space="preserve">todo </w:t>
      </w:r>
      <w:r w:rsidR="00D33DA9" w:rsidRPr="0086294F">
        <w:rPr>
          <w:sz w:val="24"/>
          <w:szCs w:val="24"/>
        </w:rPr>
        <w:t xml:space="preserve">ello, </w:t>
      </w:r>
      <w:r w:rsidR="00745E02" w:rsidRPr="0086294F">
        <w:rPr>
          <w:sz w:val="24"/>
          <w:szCs w:val="24"/>
        </w:rPr>
        <w:t xml:space="preserve"> la historia confirma</w:t>
      </w:r>
      <w:r w:rsidR="00633027">
        <w:rPr>
          <w:sz w:val="24"/>
          <w:szCs w:val="24"/>
        </w:rPr>
        <w:t xml:space="preserve"> a su vez</w:t>
      </w:r>
      <w:r w:rsidR="003B7D66" w:rsidRPr="0086294F">
        <w:rPr>
          <w:sz w:val="24"/>
          <w:szCs w:val="24"/>
        </w:rPr>
        <w:t xml:space="preserve"> hoy</w:t>
      </w:r>
      <w:r w:rsidR="00745E02" w:rsidRPr="0086294F">
        <w:rPr>
          <w:sz w:val="24"/>
          <w:szCs w:val="24"/>
        </w:rPr>
        <w:t xml:space="preserve"> lo que medio siglo </w:t>
      </w:r>
      <w:r w:rsidR="00EA7ACF" w:rsidRPr="0086294F">
        <w:rPr>
          <w:sz w:val="24"/>
          <w:szCs w:val="24"/>
        </w:rPr>
        <w:t>atrás</w:t>
      </w:r>
      <w:r w:rsidR="00745E02" w:rsidRPr="0086294F">
        <w:rPr>
          <w:sz w:val="24"/>
          <w:szCs w:val="24"/>
        </w:rPr>
        <w:t xml:space="preserve"> anuncia</w:t>
      </w:r>
      <w:r w:rsidR="003F2B35" w:rsidRPr="0086294F">
        <w:rPr>
          <w:sz w:val="24"/>
          <w:szCs w:val="24"/>
        </w:rPr>
        <w:t>se</w:t>
      </w:r>
      <w:r w:rsidR="00745E02" w:rsidRPr="0086294F">
        <w:rPr>
          <w:sz w:val="24"/>
          <w:szCs w:val="24"/>
        </w:rPr>
        <w:t xml:space="preserve"> </w:t>
      </w:r>
      <w:r w:rsidR="009E7446" w:rsidRPr="0086294F">
        <w:rPr>
          <w:sz w:val="24"/>
          <w:szCs w:val="24"/>
        </w:rPr>
        <w:t>re</w:t>
      </w:r>
      <w:r w:rsidR="00A11907" w:rsidRPr="0086294F">
        <w:rPr>
          <w:sz w:val="24"/>
          <w:szCs w:val="24"/>
        </w:rPr>
        <w:t>s</w:t>
      </w:r>
      <w:r w:rsidR="009E7446" w:rsidRPr="0086294F">
        <w:rPr>
          <w:sz w:val="24"/>
          <w:szCs w:val="24"/>
        </w:rPr>
        <w:t xml:space="preserve">pecto a lo que </w:t>
      </w:r>
      <w:r w:rsidR="00745E02" w:rsidRPr="0086294F">
        <w:rPr>
          <w:sz w:val="24"/>
          <w:szCs w:val="24"/>
        </w:rPr>
        <w:t xml:space="preserve">produciría la sociedad opulenta </w:t>
      </w:r>
      <w:r w:rsidR="003B7D66" w:rsidRPr="0086294F">
        <w:rPr>
          <w:sz w:val="24"/>
          <w:szCs w:val="24"/>
        </w:rPr>
        <w:t>e</w:t>
      </w:r>
      <w:r w:rsidR="00745E02" w:rsidRPr="0086294F">
        <w:rPr>
          <w:sz w:val="24"/>
          <w:szCs w:val="24"/>
        </w:rPr>
        <w:t xml:space="preserve">n tanto se </w:t>
      </w:r>
      <w:r w:rsidR="00633027">
        <w:rPr>
          <w:sz w:val="24"/>
          <w:szCs w:val="24"/>
        </w:rPr>
        <w:t>instal</w:t>
      </w:r>
      <w:r w:rsidR="00745E02" w:rsidRPr="0086294F">
        <w:rPr>
          <w:sz w:val="24"/>
          <w:szCs w:val="24"/>
        </w:rPr>
        <w:t xml:space="preserve">ara como tipo de configuración del mundo. </w:t>
      </w:r>
      <w:r w:rsidR="00682C7F" w:rsidRPr="0086294F">
        <w:rPr>
          <w:sz w:val="24"/>
          <w:szCs w:val="24"/>
        </w:rPr>
        <w:t xml:space="preserve">Consolidada ésta, </w:t>
      </w:r>
      <w:r w:rsidR="00745E02" w:rsidRPr="0086294F">
        <w:rPr>
          <w:sz w:val="24"/>
          <w:szCs w:val="24"/>
        </w:rPr>
        <w:t>la problemática central</w:t>
      </w:r>
      <w:r w:rsidR="003B7D66" w:rsidRPr="0086294F">
        <w:rPr>
          <w:sz w:val="24"/>
          <w:szCs w:val="24"/>
        </w:rPr>
        <w:t xml:space="preserve"> que presentaba y los efectos que produce la sociedad opulenta,</w:t>
      </w:r>
      <w:r w:rsidR="00745E02" w:rsidRPr="0086294F">
        <w:rPr>
          <w:sz w:val="24"/>
          <w:szCs w:val="24"/>
        </w:rPr>
        <w:t xml:space="preserve"> no </w:t>
      </w:r>
      <w:r w:rsidR="00EA7ACF" w:rsidRPr="0086294F">
        <w:rPr>
          <w:sz w:val="24"/>
          <w:szCs w:val="24"/>
        </w:rPr>
        <w:t>sólo</w:t>
      </w:r>
      <w:r w:rsidR="00745E02" w:rsidRPr="0086294F">
        <w:rPr>
          <w:sz w:val="24"/>
          <w:szCs w:val="24"/>
        </w:rPr>
        <w:t xml:space="preserve"> se mantuv</w:t>
      </w:r>
      <w:r w:rsidR="003B7D66" w:rsidRPr="0086294F">
        <w:rPr>
          <w:sz w:val="24"/>
          <w:szCs w:val="24"/>
        </w:rPr>
        <w:t>ieron</w:t>
      </w:r>
      <w:r w:rsidR="00745E02" w:rsidRPr="0086294F">
        <w:rPr>
          <w:sz w:val="24"/>
          <w:szCs w:val="24"/>
        </w:rPr>
        <w:t xml:space="preserve">, sino que se ha desplegado y </w:t>
      </w:r>
      <w:r w:rsidR="00E63C53" w:rsidRPr="0086294F">
        <w:rPr>
          <w:sz w:val="24"/>
          <w:szCs w:val="24"/>
        </w:rPr>
        <w:t>amplificado hasta la actualidad.</w:t>
      </w:r>
    </w:p>
    <w:p w:rsidR="00AA14F8" w:rsidRPr="0086294F" w:rsidRDefault="00E63C53" w:rsidP="00B31F10">
      <w:pPr>
        <w:spacing w:after="0"/>
        <w:ind w:firstLine="708"/>
        <w:jc w:val="both"/>
        <w:rPr>
          <w:sz w:val="24"/>
          <w:szCs w:val="24"/>
        </w:rPr>
      </w:pPr>
      <w:r w:rsidRPr="0086294F">
        <w:rPr>
          <w:sz w:val="24"/>
          <w:szCs w:val="24"/>
        </w:rPr>
        <w:t>En este trabajo se indicar</w:t>
      </w:r>
      <w:r w:rsidR="003F2B35" w:rsidRPr="0086294F">
        <w:rPr>
          <w:sz w:val="24"/>
          <w:szCs w:val="24"/>
        </w:rPr>
        <w:t>á</w:t>
      </w:r>
      <w:r w:rsidRPr="0086294F">
        <w:rPr>
          <w:sz w:val="24"/>
          <w:szCs w:val="24"/>
        </w:rPr>
        <w:t xml:space="preserve"> el papel, no único, pero </w:t>
      </w:r>
      <w:r w:rsidR="00EA7ACF" w:rsidRPr="0086294F">
        <w:rPr>
          <w:sz w:val="24"/>
          <w:szCs w:val="24"/>
        </w:rPr>
        <w:t>sí</w:t>
      </w:r>
      <w:r w:rsidRPr="0086294F">
        <w:rPr>
          <w:sz w:val="24"/>
          <w:szCs w:val="24"/>
        </w:rPr>
        <w:t xml:space="preserve"> preponderante</w:t>
      </w:r>
      <w:r w:rsidR="00073035" w:rsidRPr="0086294F">
        <w:rPr>
          <w:sz w:val="24"/>
          <w:szCs w:val="24"/>
        </w:rPr>
        <w:t xml:space="preserve"> que en </w:t>
      </w:r>
      <w:r w:rsidR="003B7D66" w:rsidRPr="0086294F">
        <w:rPr>
          <w:sz w:val="24"/>
          <w:szCs w:val="24"/>
        </w:rPr>
        <w:t xml:space="preserve">ello  </w:t>
      </w:r>
      <w:r w:rsidR="00745E02" w:rsidRPr="0086294F">
        <w:rPr>
          <w:sz w:val="24"/>
          <w:szCs w:val="24"/>
        </w:rPr>
        <w:t xml:space="preserve"> </w:t>
      </w:r>
      <w:r w:rsidRPr="0086294F">
        <w:rPr>
          <w:sz w:val="24"/>
          <w:szCs w:val="24"/>
        </w:rPr>
        <w:t>correspond</w:t>
      </w:r>
      <w:r w:rsidR="003B7D66" w:rsidRPr="0086294F">
        <w:rPr>
          <w:sz w:val="24"/>
          <w:szCs w:val="24"/>
        </w:rPr>
        <w:t>e</w:t>
      </w:r>
      <w:r w:rsidRPr="0086294F">
        <w:rPr>
          <w:sz w:val="24"/>
          <w:szCs w:val="24"/>
        </w:rPr>
        <w:t xml:space="preserve"> al </w:t>
      </w:r>
      <w:r w:rsidR="002B2504" w:rsidRPr="0086294F">
        <w:rPr>
          <w:sz w:val="24"/>
          <w:szCs w:val="24"/>
        </w:rPr>
        <w:t xml:space="preserve"> encuadre </w:t>
      </w:r>
      <w:r w:rsidRPr="0086294F">
        <w:rPr>
          <w:sz w:val="24"/>
          <w:szCs w:val="24"/>
        </w:rPr>
        <w:t xml:space="preserve">según el cual se ha desarrollado </w:t>
      </w:r>
      <w:r w:rsidR="002B2504" w:rsidRPr="0086294F">
        <w:rPr>
          <w:sz w:val="24"/>
          <w:szCs w:val="24"/>
        </w:rPr>
        <w:t xml:space="preserve">  la sociedad opulenta</w:t>
      </w:r>
      <w:r w:rsidR="009E7446" w:rsidRPr="0086294F">
        <w:rPr>
          <w:sz w:val="24"/>
          <w:szCs w:val="24"/>
        </w:rPr>
        <w:t xml:space="preserve">: </w:t>
      </w:r>
      <w:r w:rsidR="009E7446" w:rsidRPr="0086294F">
        <w:rPr>
          <w:b/>
          <w:sz w:val="24"/>
          <w:szCs w:val="24"/>
        </w:rPr>
        <w:t>el modo</w:t>
      </w:r>
      <w:r w:rsidR="002B2504" w:rsidRPr="0086294F">
        <w:rPr>
          <w:b/>
          <w:sz w:val="24"/>
          <w:szCs w:val="24"/>
        </w:rPr>
        <w:t xml:space="preserve"> de pensar técnico</w:t>
      </w:r>
      <w:r w:rsidRPr="0086294F">
        <w:rPr>
          <w:sz w:val="24"/>
          <w:szCs w:val="24"/>
        </w:rPr>
        <w:t xml:space="preserve">. </w:t>
      </w:r>
    </w:p>
    <w:p w:rsidR="003B7D66" w:rsidRPr="0086294F" w:rsidRDefault="00E63C53" w:rsidP="00B31F10">
      <w:pPr>
        <w:spacing w:after="0"/>
        <w:jc w:val="both"/>
        <w:rPr>
          <w:sz w:val="24"/>
          <w:szCs w:val="24"/>
        </w:rPr>
      </w:pPr>
      <w:r w:rsidRPr="0086294F">
        <w:rPr>
          <w:sz w:val="24"/>
          <w:szCs w:val="24"/>
        </w:rPr>
        <w:t>Papel que no se limita a</w:t>
      </w:r>
      <w:r w:rsidR="009E7446" w:rsidRPr="0086294F">
        <w:rPr>
          <w:sz w:val="24"/>
          <w:szCs w:val="24"/>
        </w:rPr>
        <w:t>l</w:t>
      </w:r>
      <w:r w:rsidR="003F2B35" w:rsidRPr="0086294F">
        <w:rPr>
          <w:sz w:val="24"/>
          <w:szCs w:val="24"/>
        </w:rPr>
        <w:t xml:space="preserve"> de la</w:t>
      </w:r>
      <w:r w:rsidR="00682C7F" w:rsidRPr="0086294F">
        <w:rPr>
          <w:sz w:val="24"/>
          <w:szCs w:val="24"/>
        </w:rPr>
        <w:t xml:space="preserve"> consideración de la técnica en tanto</w:t>
      </w:r>
      <w:r w:rsidR="003F2B35" w:rsidRPr="0086294F">
        <w:rPr>
          <w:sz w:val="24"/>
          <w:szCs w:val="24"/>
        </w:rPr>
        <w:t xml:space="preserve">  instrumentalizada en función de la provisión de bienes </w:t>
      </w:r>
      <w:r w:rsidR="00073035" w:rsidRPr="0086294F">
        <w:rPr>
          <w:sz w:val="24"/>
          <w:szCs w:val="24"/>
        </w:rPr>
        <w:t xml:space="preserve">  para  la opulencia en el bienestar</w:t>
      </w:r>
      <w:r w:rsidR="009E7446" w:rsidRPr="0086294F">
        <w:rPr>
          <w:sz w:val="24"/>
          <w:szCs w:val="24"/>
        </w:rPr>
        <w:t xml:space="preserve"> de ese tipo de sociedad</w:t>
      </w:r>
      <w:r w:rsidR="003F2B35" w:rsidRPr="0086294F">
        <w:rPr>
          <w:sz w:val="24"/>
          <w:szCs w:val="24"/>
        </w:rPr>
        <w:t>. Lo cual,</w:t>
      </w:r>
      <w:r w:rsidR="003B7D66" w:rsidRPr="0086294F">
        <w:rPr>
          <w:sz w:val="24"/>
          <w:szCs w:val="24"/>
        </w:rPr>
        <w:t xml:space="preserve"> además </w:t>
      </w:r>
      <w:r w:rsidR="00682C7F" w:rsidRPr="0086294F">
        <w:rPr>
          <w:sz w:val="24"/>
          <w:szCs w:val="24"/>
        </w:rPr>
        <w:t>lleva</w:t>
      </w:r>
      <w:r w:rsidR="00160B67">
        <w:rPr>
          <w:sz w:val="24"/>
          <w:szCs w:val="24"/>
        </w:rPr>
        <w:t>ría</w:t>
      </w:r>
      <w:r w:rsidR="00682C7F" w:rsidRPr="0086294F">
        <w:rPr>
          <w:sz w:val="24"/>
          <w:szCs w:val="24"/>
        </w:rPr>
        <w:t xml:space="preserve"> a</w:t>
      </w:r>
      <w:r w:rsidR="003F2B35" w:rsidRPr="0086294F">
        <w:rPr>
          <w:sz w:val="24"/>
          <w:szCs w:val="24"/>
        </w:rPr>
        <w:t xml:space="preserve"> asignar</w:t>
      </w:r>
      <w:r w:rsidR="003B7D66" w:rsidRPr="0086294F">
        <w:rPr>
          <w:sz w:val="24"/>
          <w:szCs w:val="24"/>
        </w:rPr>
        <w:t xml:space="preserve"> </w:t>
      </w:r>
      <w:r w:rsidR="00073035" w:rsidRPr="0086294F">
        <w:rPr>
          <w:sz w:val="24"/>
          <w:szCs w:val="24"/>
        </w:rPr>
        <w:t xml:space="preserve"> su responsabilidad respecto a </w:t>
      </w:r>
      <w:r w:rsidR="00682C7F" w:rsidRPr="0086294F">
        <w:rPr>
          <w:sz w:val="24"/>
          <w:szCs w:val="24"/>
        </w:rPr>
        <w:t xml:space="preserve">un único aspecto de los que componen </w:t>
      </w:r>
      <w:r w:rsidR="00073035" w:rsidRPr="0086294F">
        <w:rPr>
          <w:sz w:val="24"/>
          <w:szCs w:val="24"/>
        </w:rPr>
        <w:t xml:space="preserve">la </w:t>
      </w:r>
      <w:r w:rsidR="00EA7ACF" w:rsidRPr="0086294F">
        <w:rPr>
          <w:sz w:val="24"/>
          <w:szCs w:val="24"/>
        </w:rPr>
        <w:t>problemática</w:t>
      </w:r>
      <w:r w:rsidR="00073035" w:rsidRPr="0086294F">
        <w:rPr>
          <w:sz w:val="24"/>
          <w:szCs w:val="24"/>
        </w:rPr>
        <w:t xml:space="preserve"> de la sociedad opulenta</w:t>
      </w:r>
      <w:r w:rsidR="003F2B35" w:rsidRPr="0086294F">
        <w:rPr>
          <w:sz w:val="24"/>
          <w:szCs w:val="24"/>
        </w:rPr>
        <w:t>:</w:t>
      </w:r>
      <w:r w:rsidR="00A11907" w:rsidRPr="0086294F">
        <w:rPr>
          <w:sz w:val="24"/>
          <w:szCs w:val="24"/>
        </w:rPr>
        <w:t xml:space="preserve"> </w:t>
      </w:r>
      <w:r w:rsidR="002849E6">
        <w:rPr>
          <w:sz w:val="24"/>
          <w:szCs w:val="24"/>
        </w:rPr>
        <w:t>en tanto</w:t>
      </w:r>
      <w:r w:rsidR="00A11907" w:rsidRPr="0086294F">
        <w:rPr>
          <w:sz w:val="24"/>
          <w:szCs w:val="24"/>
        </w:rPr>
        <w:t xml:space="preserve"> sociedad concentrada en la producción de bienes materiales</w:t>
      </w:r>
      <w:r w:rsidR="00682C7F" w:rsidRPr="0086294F">
        <w:rPr>
          <w:sz w:val="24"/>
          <w:szCs w:val="24"/>
        </w:rPr>
        <w:t>,</w:t>
      </w:r>
      <w:r w:rsidR="00A11907" w:rsidRPr="0086294F">
        <w:rPr>
          <w:sz w:val="24"/>
          <w:szCs w:val="24"/>
        </w:rPr>
        <w:t xml:space="preserve"> y con ello la reducción de los horizontes humanos</w:t>
      </w:r>
      <w:r w:rsidR="00682C7F" w:rsidRPr="0086294F">
        <w:rPr>
          <w:sz w:val="24"/>
          <w:szCs w:val="24"/>
        </w:rPr>
        <w:t xml:space="preserve"> conducente a</w:t>
      </w:r>
      <w:r w:rsidR="00633027">
        <w:rPr>
          <w:sz w:val="24"/>
          <w:szCs w:val="24"/>
        </w:rPr>
        <w:t xml:space="preserve"> un l</w:t>
      </w:r>
      <w:r w:rsidR="00595083">
        <w:rPr>
          <w:sz w:val="24"/>
          <w:szCs w:val="24"/>
        </w:rPr>
        <w:t>ó</w:t>
      </w:r>
      <w:r w:rsidR="00633027">
        <w:rPr>
          <w:sz w:val="24"/>
          <w:szCs w:val="24"/>
        </w:rPr>
        <w:t>gico</w:t>
      </w:r>
      <w:r w:rsidR="00A11907" w:rsidRPr="0086294F">
        <w:rPr>
          <w:sz w:val="24"/>
          <w:szCs w:val="24"/>
        </w:rPr>
        <w:t xml:space="preserve"> debilitamiento de los valores</w:t>
      </w:r>
      <w:r w:rsidR="00AA14F8" w:rsidRPr="0086294F">
        <w:rPr>
          <w:sz w:val="24"/>
          <w:szCs w:val="24"/>
        </w:rPr>
        <w:t xml:space="preserve"> y relajación de lo moral</w:t>
      </w:r>
      <w:r w:rsidR="003F2B35" w:rsidRPr="0086294F">
        <w:rPr>
          <w:sz w:val="24"/>
          <w:szCs w:val="24"/>
        </w:rPr>
        <w:t>.</w:t>
      </w:r>
      <w:r w:rsidR="00160B67">
        <w:rPr>
          <w:sz w:val="24"/>
          <w:szCs w:val="24"/>
        </w:rPr>
        <w:t xml:space="preserve">  El</w:t>
      </w:r>
      <w:r w:rsidR="00D33DA9" w:rsidRPr="0086294F">
        <w:rPr>
          <w:sz w:val="24"/>
          <w:szCs w:val="24"/>
        </w:rPr>
        <w:t xml:space="preserve"> papel</w:t>
      </w:r>
      <w:r w:rsidR="000A2742" w:rsidRPr="0086294F">
        <w:rPr>
          <w:sz w:val="24"/>
          <w:szCs w:val="24"/>
        </w:rPr>
        <w:t xml:space="preserve"> llevado adelante por la técnica, que se ha desarrollado en unión con el modo de pensar técnico,</w:t>
      </w:r>
      <w:r w:rsidR="00160B67">
        <w:rPr>
          <w:sz w:val="24"/>
          <w:szCs w:val="24"/>
        </w:rPr>
        <w:t xml:space="preserve"> además de</w:t>
      </w:r>
      <w:r w:rsidR="00633027">
        <w:rPr>
          <w:sz w:val="24"/>
          <w:szCs w:val="24"/>
        </w:rPr>
        <w:t xml:space="preserve"> portar </w:t>
      </w:r>
      <w:r w:rsidR="00160B67">
        <w:rPr>
          <w:sz w:val="24"/>
          <w:szCs w:val="24"/>
        </w:rPr>
        <w:t xml:space="preserve"> la mencionada responsabilidad, </w:t>
      </w:r>
      <w:r w:rsidR="003F2B35" w:rsidRPr="0086294F">
        <w:rPr>
          <w:sz w:val="24"/>
          <w:szCs w:val="24"/>
        </w:rPr>
        <w:t xml:space="preserve"> ha venido </w:t>
      </w:r>
      <w:r w:rsidR="00160B67">
        <w:rPr>
          <w:sz w:val="24"/>
          <w:szCs w:val="24"/>
        </w:rPr>
        <w:t>a constituirse como</w:t>
      </w:r>
      <w:r w:rsidR="003F2B35" w:rsidRPr="0086294F">
        <w:rPr>
          <w:sz w:val="24"/>
          <w:szCs w:val="24"/>
        </w:rPr>
        <w:t xml:space="preserve"> </w:t>
      </w:r>
      <w:r w:rsidR="009E7446" w:rsidRPr="0086294F">
        <w:rPr>
          <w:sz w:val="24"/>
          <w:szCs w:val="24"/>
        </w:rPr>
        <w:t xml:space="preserve">una de las instancias </w:t>
      </w:r>
      <w:r w:rsidR="00073035" w:rsidRPr="0086294F">
        <w:rPr>
          <w:sz w:val="24"/>
          <w:szCs w:val="24"/>
        </w:rPr>
        <w:t xml:space="preserve"> generador</w:t>
      </w:r>
      <w:r w:rsidR="009E7446" w:rsidRPr="0086294F">
        <w:rPr>
          <w:sz w:val="24"/>
          <w:szCs w:val="24"/>
        </w:rPr>
        <w:t>as</w:t>
      </w:r>
      <w:r w:rsidR="00073035" w:rsidRPr="0086294F">
        <w:rPr>
          <w:sz w:val="24"/>
          <w:szCs w:val="24"/>
        </w:rPr>
        <w:t xml:space="preserve"> de los efectos de destrucción de la figura del </w:t>
      </w:r>
      <w:r w:rsidR="00073035" w:rsidRPr="00160B67">
        <w:rPr>
          <w:i/>
          <w:sz w:val="24"/>
          <w:szCs w:val="24"/>
        </w:rPr>
        <w:t>homo sapiens</w:t>
      </w:r>
      <w:r w:rsidR="00073035" w:rsidRPr="0086294F">
        <w:rPr>
          <w:sz w:val="24"/>
          <w:szCs w:val="24"/>
        </w:rPr>
        <w:t xml:space="preserve">, de poner en crisis la figura del </w:t>
      </w:r>
      <w:r w:rsidR="00073035" w:rsidRPr="00160B67">
        <w:rPr>
          <w:i/>
          <w:sz w:val="24"/>
          <w:szCs w:val="24"/>
        </w:rPr>
        <w:t>homo faber</w:t>
      </w:r>
      <w:r w:rsidR="00073035" w:rsidRPr="0086294F">
        <w:rPr>
          <w:sz w:val="24"/>
          <w:szCs w:val="24"/>
        </w:rPr>
        <w:t>,</w:t>
      </w:r>
      <w:r w:rsidR="009E7446" w:rsidRPr="0086294F">
        <w:rPr>
          <w:sz w:val="24"/>
          <w:szCs w:val="24"/>
        </w:rPr>
        <w:t xml:space="preserve"> </w:t>
      </w:r>
      <w:r w:rsidR="00073035" w:rsidRPr="0086294F">
        <w:rPr>
          <w:sz w:val="24"/>
          <w:szCs w:val="24"/>
        </w:rPr>
        <w:t xml:space="preserve">y con ello </w:t>
      </w:r>
      <w:r w:rsidR="000A2742" w:rsidRPr="0086294F">
        <w:rPr>
          <w:sz w:val="24"/>
          <w:szCs w:val="24"/>
        </w:rPr>
        <w:t xml:space="preserve"> de </w:t>
      </w:r>
      <w:r w:rsidR="00073035" w:rsidRPr="0086294F">
        <w:rPr>
          <w:sz w:val="24"/>
          <w:szCs w:val="24"/>
        </w:rPr>
        <w:t xml:space="preserve">llevar a la alienación del hombre al </w:t>
      </w:r>
      <w:r w:rsidR="00EA7ACF" w:rsidRPr="0086294F">
        <w:rPr>
          <w:sz w:val="24"/>
          <w:szCs w:val="24"/>
        </w:rPr>
        <w:t>límite</w:t>
      </w:r>
      <w:r w:rsidR="00073035" w:rsidRPr="0086294F">
        <w:rPr>
          <w:sz w:val="24"/>
          <w:szCs w:val="24"/>
        </w:rPr>
        <w:t xml:space="preserve"> extremo en la </w:t>
      </w:r>
      <w:r w:rsidR="00073035" w:rsidRPr="0086294F">
        <w:rPr>
          <w:sz w:val="24"/>
          <w:szCs w:val="24"/>
        </w:rPr>
        <w:lastRenderedPageBreak/>
        <w:t>forma de activismo y agonismo</w:t>
      </w:r>
      <w:r w:rsidR="00D33DA9" w:rsidRPr="0086294F">
        <w:rPr>
          <w:sz w:val="24"/>
          <w:szCs w:val="24"/>
        </w:rPr>
        <w:t xml:space="preserve">. </w:t>
      </w:r>
      <w:r w:rsidR="000A2742" w:rsidRPr="0086294F">
        <w:rPr>
          <w:sz w:val="24"/>
          <w:szCs w:val="24"/>
        </w:rPr>
        <w:t xml:space="preserve">Efectos que trae </w:t>
      </w:r>
      <w:r w:rsidR="00D33DA9" w:rsidRPr="0086294F">
        <w:rPr>
          <w:sz w:val="24"/>
          <w:szCs w:val="24"/>
        </w:rPr>
        <w:t xml:space="preserve"> </w:t>
      </w:r>
      <w:r w:rsidR="000A2742" w:rsidRPr="0086294F">
        <w:rPr>
          <w:sz w:val="24"/>
          <w:szCs w:val="24"/>
        </w:rPr>
        <w:t>implicado</w:t>
      </w:r>
      <w:r w:rsidR="002849E6">
        <w:rPr>
          <w:sz w:val="24"/>
          <w:szCs w:val="24"/>
        </w:rPr>
        <w:t>s</w:t>
      </w:r>
      <w:r w:rsidR="000A2742" w:rsidRPr="0086294F">
        <w:rPr>
          <w:sz w:val="24"/>
          <w:szCs w:val="24"/>
        </w:rPr>
        <w:t xml:space="preserve"> </w:t>
      </w:r>
      <w:r w:rsidR="00D33DA9" w:rsidRPr="0086294F">
        <w:rPr>
          <w:sz w:val="24"/>
          <w:szCs w:val="24"/>
        </w:rPr>
        <w:t xml:space="preserve">a juicio del </w:t>
      </w:r>
      <w:r w:rsidR="003F2B35" w:rsidRPr="0086294F">
        <w:rPr>
          <w:sz w:val="24"/>
          <w:szCs w:val="24"/>
        </w:rPr>
        <w:t xml:space="preserve">  profesor Komar</w:t>
      </w:r>
      <w:r w:rsidR="00D33DA9" w:rsidRPr="0086294F">
        <w:rPr>
          <w:sz w:val="24"/>
          <w:szCs w:val="24"/>
        </w:rPr>
        <w:t xml:space="preserve"> </w:t>
      </w:r>
      <w:r w:rsidR="003F2B35" w:rsidRPr="0086294F">
        <w:rPr>
          <w:sz w:val="24"/>
          <w:szCs w:val="24"/>
        </w:rPr>
        <w:t xml:space="preserve"> </w:t>
      </w:r>
      <w:r w:rsidR="000A2742" w:rsidRPr="0086294F">
        <w:rPr>
          <w:sz w:val="24"/>
          <w:szCs w:val="24"/>
        </w:rPr>
        <w:t>el tipo de sociedad conocida como “</w:t>
      </w:r>
      <w:r w:rsidR="000A2742" w:rsidRPr="00A825E7">
        <w:rPr>
          <w:i/>
          <w:sz w:val="24"/>
          <w:szCs w:val="24"/>
        </w:rPr>
        <w:t>sociedad opulenta</w:t>
      </w:r>
      <w:r w:rsidR="008C247C">
        <w:rPr>
          <w:sz w:val="24"/>
          <w:szCs w:val="24"/>
        </w:rPr>
        <w:t>”</w:t>
      </w:r>
      <w:r w:rsidR="000A2742" w:rsidRPr="0086294F">
        <w:rPr>
          <w:sz w:val="24"/>
          <w:szCs w:val="24"/>
        </w:rPr>
        <w:t>.</w:t>
      </w:r>
    </w:p>
    <w:p w:rsidR="000A2742" w:rsidRPr="0086294F" w:rsidRDefault="000A2742" w:rsidP="00B31F10">
      <w:pPr>
        <w:spacing w:after="0"/>
        <w:jc w:val="both"/>
        <w:rPr>
          <w:sz w:val="24"/>
          <w:szCs w:val="24"/>
        </w:rPr>
      </w:pPr>
    </w:p>
    <w:p w:rsidR="00D2124E" w:rsidRPr="0086294F" w:rsidRDefault="00C732BE" w:rsidP="00B31F10">
      <w:pPr>
        <w:jc w:val="both"/>
        <w:rPr>
          <w:b/>
          <w:sz w:val="24"/>
          <w:szCs w:val="24"/>
          <w:u w:val="single"/>
        </w:rPr>
      </w:pPr>
      <w:r w:rsidRPr="008310C6">
        <w:rPr>
          <w:b/>
          <w:sz w:val="24"/>
          <w:szCs w:val="24"/>
        </w:rPr>
        <w:t>1-</w:t>
      </w:r>
      <w:r w:rsidR="00D2124E" w:rsidRPr="0086294F">
        <w:rPr>
          <w:sz w:val="24"/>
          <w:szCs w:val="24"/>
        </w:rPr>
        <w:t xml:space="preserve"> </w:t>
      </w:r>
      <w:r w:rsidR="00D2124E" w:rsidRPr="00C732BE">
        <w:rPr>
          <w:b/>
          <w:sz w:val="24"/>
          <w:szCs w:val="24"/>
        </w:rPr>
        <w:t xml:space="preserve">El “modo de pensar técnico”, la aparición y el establecimiento del “fenómeno técnico” y </w:t>
      </w:r>
      <w:r w:rsidR="007A7BFD" w:rsidRPr="00C732BE">
        <w:rPr>
          <w:b/>
          <w:sz w:val="24"/>
          <w:szCs w:val="24"/>
        </w:rPr>
        <w:t>el desarrollo de</w:t>
      </w:r>
      <w:r w:rsidRPr="00C732BE">
        <w:rPr>
          <w:b/>
          <w:sz w:val="24"/>
          <w:szCs w:val="24"/>
        </w:rPr>
        <w:t xml:space="preserve"> </w:t>
      </w:r>
      <w:r w:rsidR="00D2124E" w:rsidRPr="00C732BE">
        <w:rPr>
          <w:b/>
          <w:sz w:val="24"/>
          <w:szCs w:val="24"/>
        </w:rPr>
        <w:t>la sociedad opulenta dentro de una “civilización técnica”:</w:t>
      </w:r>
      <w:r w:rsidR="00D2124E" w:rsidRPr="0086294F">
        <w:rPr>
          <w:b/>
          <w:sz w:val="24"/>
          <w:szCs w:val="24"/>
          <w:u w:val="single"/>
        </w:rPr>
        <w:t xml:space="preserve"> </w:t>
      </w:r>
    </w:p>
    <w:p w:rsidR="00D360BC" w:rsidRPr="0086294F" w:rsidRDefault="00D360BC" w:rsidP="00B31F10">
      <w:pPr>
        <w:jc w:val="both"/>
        <w:rPr>
          <w:sz w:val="24"/>
          <w:szCs w:val="24"/>
        </w:rPr>
      </w:pPr>
      <w:r w:rsidRPr="0086294F">
        <w:rPr>
          <w:b/>
          <w:sz w:val="24"/>
          <w:szCs w:val="24"/>
          <w:u w:val="single"/>
        </w:rPr>
        <w:t>El “modo de pensar técnico”:</w:t>
      </w:r>
    </w:p>
    <w:p w:rsidR="004850A3" w:rsidRPr="0086294F" w:rsidRDefault="00B418A0" w:rsidP="00FE3797">
      <w:pPr>
        <w:spacing w:after="0"/>
        <w:ind w:firstLine="708"/>
        <w:jc w:val="both"/>
        <w:rPr>
          <w:sz w:val="24"/>
          <w:szCs w:val="24"/>
        </w:rPr>
      </w:pPr>
      <w:r w:rsidRPr="0086294F">
        <w:rPr>
          <w:sz w:val="24"/>
          <w:szCs w:val="24"/>
        </w:rPr>
        <w:t>La sociedad opulenta “</w:t>
      </w:r>
      <w:r w:rsidRPr="0086294F">
        <w:rPr>
          <w:i/>
          <w:sz w:val="24"/>
          <w:szCs w:val="24"/>
        </w:rPr>
        <w:t>con su fuerte carga de bienestar material, con su carga que iba a  la producción del superfluo</w:t>
      </w:r>
      <w:r w:rsidRPr="0086294F">
        <w:rPr>
          <w:sz w:val="24"/>
          <w:szCs w:val="24"/>
        </w:rPr>
        <w:t>”</w:t>
      </w:r>
      <w:r w:rsidR="00A91BD4" w:rsidRPr="0086294F">
        <w:rPr>
          <w:sz w:val="24"/>
          <w:szCs w:val="24"/>
        </w:rPr>
        <w:t xml:space="preserve"> </w:t>
      </w:r>
      <w:r w:rsidRPr="0086294F">
        <w:rPr>
          <w:sz w:val="24"/>
          <w:szCs w:val="24"/>
        </w:rPr>
        <w:t>crea “</w:t>
      </w:r>
      <w:r w:rsidRPr="0086294F">
        <w:rPr>
          <w:i/>
          <w:sz w:val="24"/>
          <w:szCs w:val="24"/>
        </w:rPr>
        <w:t xml:space="preserve">el bienestar de las masas </w:t>
      </w:r>
      <w:r w:rsidR="004850A3" w:rsidRPr="0086294F">
        <w:rPr>
          <w:i/>
          <w:sz w:val="24"/>
          <w:szCs w:val="24"/>
        </w:rPr>
        <w:t>(y)</w:t>
      </w:r>
      <w:r w:rsidRPr="0086294F">
        <w:rPr>
          <w:i/>
          <w:sz w:val="24"/>
          <w:szCs w:val="24"/>
        </w:rPr>
        <w:t xml:space="preserve"> reduciendo al hombre al mero   productor- consumidor</w:t>
      </w:r>
      <w:r w:rsidRPr="0086294F">
        <w:rPr>
          <w:sz w:val="24"/>
          <w:szCs w:val="24"/>
        </w:rPr>
        <w:t>.</w:t>
      </w:r>
      <w:r w:rsidR="006775FE" w:rsidRPr="0086294F">
        <w:rPr>
          <w:sz w:val="24"/>
          <w:szCs w:val="24"/>
        </w:rPr>
        <w:t xml:space="preserve"> “</w:t>
      </w:r>
      <w:r w:rsidR="006775FE" w:rsidRPr="0086294F">
        <w:rPr>
          <w:i/>
          <w:sz w:val="24"/>
          <w:szCs w:val="24"/>
        </w:rPr>
        <w:t>El bienestar es garantizado</w:t>
      </w:r>
      <w:r w:rsidR="00A11907" w:rsidRPr="0086294F">
        <w:rPr>
          <w:i/>
          <w:sz w:val="24"/>
          <w:szCs w:val="24"/>
        </w:rPr>
        <w:t xml:space="preserve"> </w:t>
      </w:r>
      <w:r w:rsidR="006775FE" w:rsidRPr="0086294F">
        <w:rPr>
          <w:i/>
          <w:sz w:val="24"/>
          <w:szCs w:val="24"/>
        </w:rPr>
        <w:t>por un increment</w:t>
      </w:r>
      <w:r w:rsidR="00A11907" w:rsidRPr="0086294F">
        <w:rPr>
          <w:i/>
          <w:sz w:val="24"/>
          <w:szCs w:val="24"/>
        </w:rPr>
        <w:t>o</w:t>
      </w:r>
      <w:r w:rsidR="006775FE" w:rsidRPr="0086294F">
        <w:rPr>
          <w:i/>
          <w:sz w:val="24"/>
          <w:szCs w:val="24"/>
        </w:rPr>
        <w:t xml:space="preserve"> extraordinario de la </w:t>
      </w:r>
      <w:r w:rsidR="00A11907" w:rsidRPr="0086294F">
        <w:rPr>
          <w:i/>
          <w:sz w:val="24"/>
          <w:szCs w:val="24"/>
        </w:rPr>
        <w:t>producción, entonces hay que ponerlo todo al servicio de la producción. Toda la vida se subordina a la producción y al consiguiente consumo</w:t>
      </w:r>
      <w:r w:rsidR="00A11907" w:rsidRPr="0086294F">
        <w:rPr>
          <w:sz w:val="24"/>
          <w:szCs w:val="24"/>
        </w:rPr>
        <w:t>”</w:t>
      </w:r>
      <w:r w:rsidR="00A91BD4">
        <w:rPr>
          <w:rStyle w:val="Refdenotaalpie"/>
          <w:sz w:val="24"/>
          <w:szCs w:val="24"/>
        </w:rPr>
        <w:footnoteReference w:id="3"/>
      </w:r>
      <w:r w:rsidR="00A11907" w:rsidRPr="0086294F">
        <w:rPr>
          <w:sz w:val="24"/>
          <w:szCs w:val="24"/>
        </w:rPr>
        <w:t>.</w:t>
      </w:r>
      <w:r w:rsidR="006775FE" w:rsidRPr="0086294F">
        <w:rPr>
          <w:sz w:val="24"/>
          <w:szCs w:val="24"/>
        </w:rPr>
        <w:t xml:space="preserve"> </w:t>
      </w:r>
      <w:r w:rsidR="00A91BD4">
        <w:rPr>
          <w:sz w:val="24"/>
          <w:szCs w:val="24"/>
        </w:rPr>
        <w:t>A</w:t>
      </w:r>
      <w:r w:rsidR="00A11907" w:rsidRPr="0086294F">
        <w:rPr>
          <w:sz w:val="24"/>
          <w:szCs w:val="24"/>
        </w:rPr>
        <w:t xml:space="preserve"> tal punto se </w:t>
      </w:r>
      <w:r w:rsidR="00EA7ACF" w:rsidRPr="0086294F">
        <w:rPr>
          <w:sz w:val="24"/>
          <w:szCs w:val="24"/>
        </w:rPr>
        <w:t>efectivizó</w:t>
      </w:r>
      <w:r w:rsidR="00A11907" w:rsidRPr="0086294F">
        <w:rPr>
          <w:sz w:val="24"/>
          <w:szCs w:val="24"/>
        </w:rPr>
        <w:t xml:space="preserve"> lo que sostenía </w:t>
      </w:r>
      <w:r w:rsidR="004850A3" w:rsidRPr="0086294F">
        <w:rPr>
          <w:sz w:val="24"/>
          <w:szCs w:val="24"/>
        </w:rPr>
        <w:t>K</w:t>
      </w:r>
      <w:r w:rsidR="00A11907" w:rsidRPr="0086294F">
        <w:rPr>
          <w:sz w:val="24"/>
          <w:szCs w:val="24"/>
        </w:rPr>
        <w:t>omar</w:t>
      </w:r>
      <w:r w:rsidR="004850A3" w:rsidRPr="0086294F">
        <w:rPr>
          <w:sz w:val="24"/>
          <w:szCs w:val="24"/>
        </w:rPr>
        <w:t xml:space="preserve"> hace medio siglo,</w:t>
      </w:r>
      <w:r w:rsidR="00A11907" w:rsidRPr="0086294F">
        <w:rPr>
          <w:sz w:val="24"/>
          <w:szCs w:val="24"/>
        </w:rPr>
        <w:t xml:space="preserve"> que hoy vivimos en la sobreproducción, al punto de alterar el orden del binomio: la sociedad opulenta en su estadio actual es sociedad de consumidores-productores. </w:t>
      </w:r>
    </w:p>
    <w:p w:rsidR="00B418A0" w:rsidRPr="0086294F" w:rsidRDefault="00A11907" w:rsidP="00B31F10">
      <w:pPr>
        <w:spacing w:after="0"/>
        <w:jc w:val="both"/>
        <w:rPr>
          <w:sz w:val="24"/>
          <w:szCs w:val="24"/>
        </w:rPr>
      </w:pPr>
      <w:r w:rsidRPr="0086294F">
        <w:rPr>
          <w:sz w:val="24"/>
          <w:szCs w:val="24"/>
        </w:rPr>
        <w:t xml:space="preserve"> </w:t>
      </w:r>
      <w:r w:rsidR="00AA14F8" w:rsidRPr="0086294F">
        <w:rPr>
          <w:sz w:val="24"/>
          <w:szCs w:val="24"/>
        </w:rPr>
        <w:t xml:space="preserve">Esta configuración de la humanidad como </w:t>
      </w:r>
      <w:r w:rsidRPr="0086294F">
        <w:rPr>
          <w:sz w:val="24"/>
          <w:szCs w:val="24"/>
        </w:rPr>
        <w:t xml:space="preserve"> sociedad opulenta </w:t>
      </w:r>
      <w:r w:rsidR="007B5C5F" w:rsidRPr="0086294F">
        <w:rPr>
          <w:sz w:val="24"/>
          <w:szCs w:val="24"/>
        </w:rPr>
        <w:t xml:space="preserve">se </w:t>
      </w:r>
      <w:r w:rsidRPr="0086294F">
        <w:rPr>
          <w:sz w:val="24"/>
          <w:szCs w:val="24"/>
        </w:rPr>
        <w:t xml:space="preserve"> ha venido realizando dentro del encuadramiento del </w:t>
      </w:r>
      <w:r w:rsidR="007D713C">
        <w:rPr>
          <w:sz w:val="24"/>
          <w:szCs w:val="24"/>
        </w:rPr>
        <w:t>“</w:t>
      </w:r>
      <w:r w:rsidRPr="007D713C">
        <w:rPr>
          <w:b/>
          <w:sz w:val="24"/>
          <w:szCs w:val="24"/>
        </w:rPr>
        <w:t>modo de pensar técnico</w:t>
      </w:r>
      <w:r w:rsidR="007D713C">
        <w:rPr>
          <w:sz w:val="24"/>
          <w:szCs w:val="24"/>
        </w:rPr>
        <w:t>”</w:t>
      </w:r>
      <w:r w:rsidR="00A825E7">
        <w:rPr>
          <w:rStyle w:val="Refdenotaalpie"/>
          <w:sz w:val="24"/>
          <w:szCs w:val="24"/>
        </w:rPr>
        <w:footnoteReference w:id="4"/>
      </w:r>
      <w:r w:rsidR="00AA14F8" w:rsidRPr="0086294F">
        <w:rPr>
          <w:sz w:val="24"/>
          <w:szCs w:val="24"/>
        </w:rPr>
        <w:t>:</w:t>
      </w:r>
      <w:r w:rsidR="00AA14F8" w:rsidRPr="0086294F">
        <w:rPr>
          <w:rFonts w:cstheme="minorHAnsi"/>
          <w:color w:val="000000" w:themeColor="text1"/>
          <w:sz w:val="24"/>
          <w:szCs w:val="24"/>
        </w:rPr>
        <w:t xml:space="preserve"> la rueda consumo producción en función de la provisión del bienestar que la constituye lo logra hacer</w:t>
      </w:r>
      <w:r w:rsidR="004850A3" w:rsidRPr="0086294F">
        <w:rPr>
          <w:rFonts w:cstheme="minorHAnsi"/>
          <w:color w:val="000000" w:themeColor="text1"/>
          <w:sz w:val="24"/>
          <w:szCs w:val="24"/>
        </w:rPr>
        <w:t xml:space="preserve"> la sociedad opulenta</w:t>
      </w:r>
      <w:r w:rsidR="00AA14F8" w:rsidRPr="0086294F">
        <w:rPr>
          <w:rFonts w:cstheme="minorHAnsi"/>
          <w:color w:val="000000" w:themeColor="text1"/>
          <w:sz w:val="24"/>
          <w:szCs w:val="24"/>
        </w:rPr>
        <w:t xml:space="preserve"> y no puede hacerlo sin el </w:t>
      </w:r>
      <w:r w:rsidR="00AA14F8" w:rsidRPr="0086294F">
        <w:rPr>
          <w:rFonts w:cstheme="minorHAnsi"/>
          <w:i/>
          <w:color w:val="000000" w:themeColor="text1"/>
          <w:sz w:val="24"/>
          <w:szCs w:val="24"/>
        </w:rPr>
        <w:t xml:space="preserve">“único valor reconocido por ella, la </w:t>
      </w:r>
      <w:r w:rsidR="00AA14F8" w:rsidRPr="0086294F">
        <w:rPr>
          <w:rFonts w:cstheme="minorHAnsi"/>
          <w:b/>
          <w:i/>
          <w:color w:val="000000" w:themeColor="text1"/>
          <w:sz w:val="24"/>
          <w:szCs w:val="24"/>
        </w:rPr>
        <w:t>eficiencia</w:t>
      </w:r>
      <w:r w:rsidR="00AA14F8" w:rsidRPr="0086294F">
        <w:rPr>
          <w:rFonts w:cstheme="minorHAnsi"/>
          <w:b/>
          <w:color w:val="000000" w:themeColor="text1"/>
          <w:sz w:val="24"/>
          <w:szCs w:val="24"/>
        </w:rPr>
        <w:t xml:space="preserve">, </w:t>
      </w:r>
      <w:r w:rsidR="00296377" w:rsidRPr="0086294F">
        <w:rPr>
          <w:rFonts w:cstheme="minorHAnsi"/>
          <w:b/>
          <w:color w:val="000000" w:themeColor="text1"/>
          <w:sz w:val="24"/>
          <w:szCs w:val="24"/>
        </w:rPr>
        <w:t>-</w:t>
      </w:r>
      <w:r w:rsidR="00AA14F8" w:rsidRPr="0086294F">
        <w:rPr>
          <w:rFonts w:cstheme="minorHAnsi"/>
          <w:color w:val="000000" w:themeColor="text1"/>
          <w:sz w:val="24"/>
          <w:szCs w:val="24"/>
        </w:rPr>
        <w:t>lo cual</w:t>
      </w:r>
      <w:r w:rsidR="00296377" w:rsidRPr="0086294F">
        <w:rPr>
          <w:rFonts w:cstheme="minorHAnsi"/>
          <w:color w:val="000000" w:themeColor="text1"/>
          <w:sz w:val="24"/>
          <w:szCs w:val="24"/>
        </w:rPr>
        <w:t>,</w:t>
      </w:r>
      <w:r w:rsidR="00AA14F8" w:rsidRPr="0086294F">
        <w:rPr>
          <w:rFonts w:cstheme="minorHAnsi"/>
          <w:color w:val="000000" w:themeColor="text1"/>
          <w:sz w:val="24"/>
          <w:szCs w:val="24"/>
        </w:rPr>
        <w:t xml:space="preserve"> agrega </w:t>
      </w:r>
      <w:r w:rsidR="00E4713D">
        <w:rPr>
          <w:rFonts w:cstheme="minorHAnsi"/>
          <w:color w:val="000000" w:themeColor="text1"/>
          <w:sz w:val="24"/>
          <w:szCs w:val="24"/>
        </w:rPr>
        <w:t>K</w:t>
      </w:r>
      <w:r w:rsidR="00AA14F8" w:rsidRPr="0086294F">
        <w:rPr>
          <w:rFonts w:cstheme="minorHAnsi"/>
          <w:color w:val="000000" w:themeColor="text1"/>
          <w:sz w:val="24"/>
          <w:szCs w:val="24"/>
        </w:rPr>
        <w:t>omar</w:t>
      </w:r>
      <w:r w:rsidR="00296377" w:rsidRPr="0086294F">
        <w:rPr>
          <w:rFonts w:cstheme="minorHAnsi"/>
          <w:color w:val="000000" w:themeColor="text1"/>
          <w:sz w:val="24"/>
          <w:szCs w:val="24"/>
        </w:rPr>
        <w:t>-</w:t>
      </w:r>
      <w:r w:rsidR="00AA14F8" w:rsidRPr="0086294F">
        <w:rPr>
          <w:rFonts w:cstheme="minorHAnsi"/>
          <w:i/>
          <w:color w:val="000000" w:themeColor="text1"/>
          <w:sz w:val="24"/>
          <w:szCs w:val="24"/>
        </w:rPr>
        <w:t>no se debe</w:t>
      </w:r>
      <w:r w:rsidR="00AA14F8" w:rsidRPr="0086294F">
        <w:rPr>
          <w:rFonts w:cstheme="minorHAnsi"/>
          <w:color w:val="000000" w:themeColor="text1"/>
          <w:sz w:val="24"/>
          <w:szCs w:val="24"/>
        </w:rPr>
        <w:t xml:space="preserve">  </w:t>
      </w:r>
      <w:r w:rsidR="00AA14F8" w:rsidRPr="0086294F">
        <w:rPr>
          <w:rFonts w:cstheme="minorHAnsi"/>
          <w:i/>
          <w:color w:val="000000" w:themeColor="text1"/>
          <w:sz w:val="24"/>
          <w:szCs w:val="24"/>
        </w:rPr>
        <w:t xml:space="preserve">sólo a la revolución tecnológica y la producción en serie, sino también a un modo de pensar </w:t>
      </w:r>
      <w:r w:rsidR="00AA14F8" w:rsidRPr="0086294F">
        <w:rPr>
          <w:rFonts w:cstheme="minorHAnsi"/>
          <w:b/>
          <w:i/>
          <w:color w:val="000000" w:themeColor="text1"/>
          <w:sz w:val="24"/>
          <w:szCs w:val="24"/>
        </w:rPr>
        <w:t>ob-jetizante y des-ontologizante</w:t>
      </w:r>
      <w:r w:rsidR="00AA14F8" w:rsidRPr="0086294F">
        <w:rPr>
          <w:rFonts w:cstheme="minorHAnsi"/>
          <w:i/>
          <w:color w:val="000000" w:themeColor="text1"/>
          <w:sz w:val="24"/>
          <w:szCs w:val="24"/>
        </w:rPr>
        <w:t xml:space="preserve"> y a la larga desacralizante, que tiene sus lejanas raíces en el nominalismo medieval</w:t>
      </w:r>
      <w:r w:rsidR="00A91BD4">
        <w:rPr>
          <w:rFonts w:cstheme="minorHAnsi"/>
          <w:i/>
          <w:color w:val="000000" w:themeColor="text1"/>
          <w:sz w:val="24"/>
          <w:szCs w:val="24"/>
        </w:rPr>
        <w:t>.</w:t>
      </w:r>
      <w:r w:rsidR="00AA14F8" w:rsidRPr="0086294F">
        <w:rPr>
          <w:rFonts w:cstheme="minorHAnsi"/>
          <w:i/>
          <w:color w:val="000000" w:themeColor="text1"/>
          <w:sz w:val="24"/>
          <w:szCs w:val="24"/>
        </w:rPr>
        <w:t>”</w:t>
      </w:r>
      <w:r w:rsidR="00A91BD4">
        <w:rPr>
          <w:rStyle w:val="Refdenotaalpie"/>
          <w:rFonts w:cstheme="minorHAnsi"/>
          <w:i/>
          <w:color w:val="000000" w:themeColor="text1"/>
          <w:sz w:val="24"/>
          <w:szCs w:val="24"/>
        </w:rPr>
        <w:footnoteReference w:id="5"/>
      </w:r>
      <w:r w:rsidR="007B5C5F" w:rsidRPr="0086294F">
        <w:rPr>
          <w:rFonts w:cstheme="minorHAnsi"/>
          <w:i/>
          <w:color w:val="000000" w:themeColor="text1"/>
          <w:sz w:val="24"/>
          <w:szCs w:val="24"/>
        </w:rPr>
        <w:t xml:space="preserve"> </w:t>
      </w:r>
      <w:r w:rsidR="007B5C5F" w:rsidRPr="0086294F">
        <w:rPr>
          <w:rFonts w:cstheme="minorHAnsi"/>
          <w:color w:val="000000" w:themeColor="text1"/>
          <w:sz w:val="24"/>
          <w:szCs w:val="24"/>
        </w:rPr>
        <w:t xml:space="preserve">Más la eficiencia como único valor  reconocido nos remite a la técnica y a la manera en que </w:t>
      </w:r>
      <w:r w:rsidR="00EA7ACF" w:rsidRPr="0086294F">
        <w:rPr>
          <w:rFonts w:cstheme="minorHAnsi"/>
          <w:color w:val="000000" w:themeColor="text1"/>
          <w:sz w:val="24"/>
          <w:szCs w:val="24"/>
        </w:rPr>
        <w:t>ésta</w:t>
      </w:r>
      <w:r w:rsidR="007B5C5F" w:rsidRPr="0086294F">
        <w:rPr>
          <w:rFonts w:cstheme="minorHAnsi"/>
          <w:color w:val="000000" w:themeColor="text1"/>
          <w:sz w:val="24"/>
          <w:szCs w:val="24"/>
        </w:rPr>
        <w:t xml:space="preserve"> ha venido  ejerciéndose, que es según el del modo de pensar técnico,  al cual se </w:t>
      </w:r>
      <w:r w:rsidR="004850A3" w:rsidRPr="0086294F">
        <w:rPr>
          <w:rFonts w:cstheme="minorHAnsi"/>
          <w:color w:val="000000" w:themeColor="text1"/>
          <w:sz w:val="24"/>
          <w:szCs w:val="24"/>
        </w:rPr>
        <w:t>hace referencia</w:t>
      </w:r>
      <w:r w:rsidR="007B5C5F" w:rsidRPr="0086294F">
        <w:rPr>
          <w:rFonts w:cstheme="minorHAnsi"/>
          <w:color w:val="000000" w:themeColor="text1"/>
          <w:sz w:val="24"/>
          <w:szCs w:val="24"/>
        </w:rPr>
        <w:t xml:space="preserve"> </w:t>
      </w:r>
      <w:r w:rsidR="006F3376">
        <w:rPr>
          <w:rFonts w:cstheme="minorHAnsi"/>
          <w:color w:val="000000" w:themeColor="text1"/>
          <w:sz w:val="24"/>
          <w:szCs w:val="24"/>
        </w:rPr>
        <w:t xml:space="preserve">en la cita precedente </w:t>
      </w:r>
      <w:r w:rsidR="007B5C5F" w:rsidRPr="0086294F">
        <w:rPr>
          <w:rFonts w:cstheme="minorHAnsi"/>
          <w:color w:val="000000" w:themeColor="text1"/>
          <w:sz w:val="24"/>
          <w:szCs w:val="24"/>
        </w:rPr>
        <w:t>como ob-jetivizante y desontologizante</w:t>
      </w:r>
      <w:r w:rsidR="00296377" w:rsidRPr="0086294F">
        <w:rPr>
          <w:rFonts w:cstheme="minorHAnsi"/>
          <w:color w:val="000000" w:themeColor="text1"/>
          <w:sz w:val="24"/>
          <w:szCs w:val="24"/>
        </w:rPr>
        <w:t xml:space="preserve"> en su uso de la tecnología</w:t>
      </w:r>
      <w:r w:rsidR="007B5C5F" w:rsidRPr="0086294F">
        <w:rPr>
          <w:rFonts w:cstheme="minorHAnsi"/>
          <w:color w:val="000000" w:themeColor="text1"/>
          <w:sz w:val="24"/>
          <w:szCs w:val="24"/>
        </w:rPr>
        <w:t>.</w:t>
      </w:r>
      <w:r w:rsidR="00B418A0" w:rsidRPr="0086294F">
        <w:rPr>
          <w:sz w:val="24"/>
          <w:szCs w:val="24"/>
        </w:rPr>
        <w:t xml:space="preserve"> </w:t>
      </w:r>
    </w:p>
    <w:p w:rsidR="003B7D66" w:rsidRPr="0086294F" w:rsidRDefault="003B7D66" w:rsidP="00B31F10">
      <w:pPr>
        <w:spacing w:after="0"/>
        <w:ind w:firstLine="708"/>
        <w:jc w:val="both"/>
        <w:rPr>
          <w:sz w:val="24"/>
          <w:szCs w:val="24"/>
        </w:rPr>
      </w:pPr>
      <w:r w:rsidRPr="0086294F">
        <w:rPr>
          <w:sz w:val="24"/>
          <w:szCs w:val="24"/>
        </w:rPr>
        <w:t xml:space="preserve">El modo de pensar técnico está enunciado por Komar </w:t>
      </w:r>
      <w:r w:rsidR="00EA7ACF" w:rsidRPr="0086294F">
        <w:rPr>
          <w:sz w:val="24"/>
          <w:szCs w:val="24"/>
        </w:rPr>
        <w:t xml:space="preserve">como </w:t>
      </w:r>
      <w:r w:rsidR="00EA7ACF" w:rsidRPr="0086294F">
        <w:rPr>
          <w:i/>
          <w:sz w:val="24"/>
          <w:szCs w:val="24"/>
        </w:rPr>
        <w:t>“un</w:t>
      </w:r>
      <w:r w:rsidRPr="0086294F">
        <w:rPr>
          <w:i/>
          <w:sz w:val="24"/>
          <w:szCs w:val="24"/>
        </w:rPr>
        <w:t xml:space="preserve"> </w:t>
      </w:r>
      <w:r w:rsidR="00EA7ACF" w:rsidRPr="0086294F">
        <w:rPr>
          <w:i/>
          <w:sz w:val="24"/>
          <w:szCs w:val="24"/>
        </w:rPr>
        <w:t>auténtico</w:t>
      </w:r>
      <w:r w:rsidRPr="0086294F">
        <w:rPr>
          <w:i/>
          <w:sz w:val="24"/>
          <w:szCs w:val="24"/>
        </w:rPr>
        <w:t xml:space="preserve"> postulado</w:t>
      </w:r>
      <w:r w:rsidRPr="0086294F">
        <w:rPr>
          <w:sz w:val="24"/>
          <w:szCs w:val="24"/>
        </w:rPr>
        <w:t>”</w:t>
      </w:r>
      <w:r w:rsidR="00A825E7">
        <w:rPr>
          <w:rStyle w:val="Refdenotaalpie"/>
          <w:sz w:val="24"/>
          <w:szCs w:val="24"/>
        </w:rPr>
        <w:footnoteReference w:id="6"/>
      </w:r>
      <w:r w:rsidR="001B7809">
        <w:rPr>
          <w:sz w:val="24"/>
          <w:szCs w:val="24"/>
        </w:rPr>
        <w:t>p45</w:t>
      </w:r>
      <w:r w:rsidR="00B418A0" w:rsidRPr="0086294F">
        <w:rPr>
          <w:sz w:val="24"/>
          <w:szCs w:val="24"/>
        </w:rPr>
        <w:t>:</w:t>
      </w:r>
      <w:r w:rsidR="004850A3" w:rsidRPr="0086294F">
        <w:rPr>
          <w:sz w:val="24"/>
          <w:szCs w:val="24"/>
        </w:rPr>
        <w:t xml:space="preserve"> postulado que define como  el de </w:t>
      </w:r>
      <w:r w:rsidR="00B418A0" w:rsidRPr="0086294F">
        <w:rPr>
          <w:sz w:val="24"/>
          <w:szCs w:val="24"/>
        </w:rPr>
        <w:t xml:space="preserve"> un</w:t>
      </w:r>
      <w:r w:rsidRPr="0086294F">
        <w:rPr>
          <w:sz w:val="24"/>
          <w:szCs w:val="24"/>
        </w:rPr>
        <w:t xml:space="preserve"> </w:t>
      </w:r>
      <w:r w:rsidR="004850A3" w:rsidRPr="0086294F">
        <w:rPr>
          <w:sz w:val="24"/>
          <w:szCs w:val="24"/>
        </w:rPr>
        <w:t>p</w:t>
      </w:r>
      <w:r w:rsidR="00B418A0" w:rsidRPr="0086294F">
        <w:rPr>
          <w:sz w:val="24"/>
          <w:szCs w:val="24"/>
        </w:rPr>
        <w:t>ragmatismo radical. “</w:t>
      </w:r>
      <w:r w:rsidR="00B418A0" w:rsidRPr="0086294F">
        <w:rPr>
          <w:i/>
          <w:sz w:val="24"/>
          <w:szCs w:val="24"/>
        </w:rPr>
        <w:t xml:space="preserve">El Pragmatismo radical consiste en considerar toda la realidad dada como un inmenso material acumulado que </w:t>
      </w:r>
      <w:r w:rsidR="00EA7ACF" w:rsidRPr="0086294F">
        <w:rPr>
          <w:i/>
          <w:sz w:val="24"/>
          <w:szCs w:val="24"/>
        </w:rPr>
        <w:t>está</w:t>
      </w:r>
      <w:r w:rsidR="00B418A0" w:rsidRPr="0086294F">
        <w:rPr>
          <w:i/>
          <w:sz w:val="24"/>
          <w:szCs w:val="24"/>
        </w:rPr>
        <w:t xml:space="preserve"> </w:t>
      </w:r>
      <w:r w:rsidR="00EA7ACF" w:rsidRPr="0086294F">
        <w:rPr>
          <w:i/>
          <w:sz w:val="24"/>
          <w:szCs w:val="24"/>
        </w:rPr>
        <w:t>allí</w:t>
      </w:r>
      <w:r w:rsidR="00B418A0" w:rsidRPr="0086294F">
        <w:rPr>
          <w:i/>
          <w:sz w:val="24"/>
          <w:szCs w:val="24"/>
        </w:rPr>
        <w:t xml:space="preserve"> en espera de que nosotros lo trabajemos</w:t>
      </w:r>
      <w:r w:rsidR="00B418A0" w:rsidRPr="0086294F">
        <w:rPr>
          <w:sz w:val="24"/>
          <w:szCs w:val="24"/>
        </w:rPr>
        <w:t xml:space="preserve">”54. </w:t>
      </w:r>
      <w:r w:rsidR="006F3376">
        <w:rPr>
          <w:sz w:val="24"/>
          <w:szCs w:val="24"/>
        </w:rPr>
        <w:t>Implica la u</w:t>
      </w:r>
      <w:r w:rsidR="00296377" w:rsidRPr="0086294F">
        <w:rPr>
          <w:sz w:val="24"/>
          <w:szCs w:val="24"/>
        </w:rPr>
        <w:t>nilateraliza</w:t>
      </w:r>
      <w:r w:rsidR="006F3376">
        <w:rPr>
          <w:sz w:val="24"/>
          <w:szCs w:val="24"/>
        </w:rPr>
        <w:t xml:space="preserve">ciòn de </w:t>
      </w:r>
      <w:r w:rsidR="00296377" w:rsidRPr="0086294F">
        <w:rPr>
          <w:sz w:val="24"/>
          <w:szCs w:val="24"/>
        </w:rPr>
        <w:t xml:space="preserve"> la actividad cognoscitiva </w:t>
      </w:r>
      <w:r w:rsidR="004850A3" w:rsidRPr="0086294F">
        <w:rPr>
          <w:sz w:val="24"/>
          <w:szCs w:val="24"/>
        </w:rPr>
        <w:t>humana</w:t>
      </w:r>
      <w:r w:rsidR="006F3376">
        <w:rPr>
          <w:sz w:val="24"/>
          <w:szCs w:val="24"/>
        </w:rPr>
        <w:t>, ejerciéndola</w:t>
      </w:r>
      <w:r w:rsidR="004850A3" w:rsidRPr="0086294F">
        <w:rPr>
          <w:sz w:val="24"/>
          <w:szCs w:val="24"/>
        </w:rPr>
        <w:t xml:space="preserve"> </w:t>
      </w:r>
      <w:r w:rsidR="006F3376">
        <w:rPr>
          <w:sz w:val="24"/>
          <w:szCs w:val="24"/>
        </w:rPr>
        <w:t xml:space="preserve">como </w:t>
      </w:r>
      <w:r w:rsidRPr="0086294F">
        <w:rPr>
          <w:sz w:val="24"/>
          <w:szCs w:val="24"/>
        </w:rPr>
        <w:t>racionalidad ap</w:t>
      </w:r>
      <w:r w:rsidR="006775FE" w:rsidRPr="0086294F">
        <w:rPr>
          <w:sz w:val="24"/>
          <w:szCs w:val="24"/>
        </w:rPr>
        <w:t>l</w:t>
      </w:r>
      <w:r w:rsidRPr="0086294F">
        <w:rPr>
          <w:sz w:val="24"/>
          <w:szCs w:val="24"/>
        </w:rPr>
        <w:t xml:space="preserve">icada a seres </w:t>
      </w:r>
      <w:r w:rsidR="006F3376">
        <w:rPr>
          <w:sz w:val="24"/>
          <w:szCs w:val="24"/>
        </w:rPr>
        <w:t xml:space="preserve">tenidos </w:t>
      </w:r>
      <w:r w:rsidRPr="0086294F">
        <w:rPr>
          <w:sz w:val="24"/>
          <w:szCs w:val="24"/>
        </w:rPr>
        <w:t xml:space="preserve">como objetos; </w:t>
      </w:r>
      <w:r w:rsidR="00EA7ACF" w:rsidRPr="0086294F">
        <w:rPr>
          <w:sz w:val="24"/>
          <w:szCs w:val="24"/>
        </w:rPr>
        <w:t>manipulables,</w:t>
      </w:r>
      <w:r w:rsidRPr="0086294F">
        <w:rPr>
          <w:sz w:val="24"/>
          <w:szCs w:val="24"/>
        </w:rPr>
        <w:t xml:space="preserve"> manejables u obstaculizantes</w:t>
      </w:r>
      <w:r w:rsidR="00AA14F8" w:rsidRPr="0086294F">
        <w:rPr>
          <w:sz w:val="24"/>
          <w:szCs w:val="24"/>
        </w:rPr>
        <w:t xml:space="preserve">. </w:t>
      </w:r>
      <w:r w:rsidR="001B7809">
        <w:rPr>
          <w:sz w:val="24"/>
          <w:szCs w:val="24"/>
        </w:rPr>
        <w:t>“</w:t>
      </w:r>
      <w:r w:rsidR="001B7809" w:rsidRPr="007D713C">
        <w:rPr>
          <w:i/>
          <w:sz w:val="24"/>
          <w:szCs w:val="24"/>
        </w:rPr>
        <w:t xml:space="preserve">los seres son objetos, manipulables, manejables o son </w:t>
      </w:r>
      <w:r w:rsidR="00EA7ACF" w:rsidRPr="007D713C">
        <w:rPr>
          <w:i/>
          <w:sz w:val="24"/>
          <w:szCs w:val="24"/>
        </w:rPr>
        <w:t>obstáculos</w:t>
      </w:r>
      <w:r w:rsidR="001B7809" w:rsidRPr="007D713C">
        <w:rPr>
          <w:i/>
          <w:sz w:val="24"/>
          <w:szCs w:val="24"/>
        </w:rPr>
        <w:t xml:space="preserve"> que a su vez hay que superarlos para dominarlos o manejarlos</w:t>
      </w:r>
      <w:r w:rsidR="007D713C" w:rsidRPr="007D713C">
        <w:rPr>
          <w:i/>
          <w:sz w:val="24"/>
          <w:szCs w:val="24"/>
        </w:rPr>
        <w:t>. El único modo racional de pensar dentro de esta mentalidad es el modo de pensar técnico</w:t>
      </w:r>
      <w:r w:rsidR="007D713C">
        <w:rPr>
          <w:sz w:val="24"/>
          <w:szCs w:val="24"/>
        </w:rPr>
        <w:t xml:space="preserve">”.p45 </w:t>
      </w:r>
      <w:r w:rsidR="001B7809">
        <w:rPr>
          <w:sz w:val="24"/>
          <w:szCs w:val="24"/>
        </w:rPr>
        <w:t xml:space="preserve"> </w:t>
      </w:r>
      <w:r w:rsidR="00AA14F8" w:rsidRPr="0086294F">
        <w:rPr>
          <w:sz w:val="24"/>
          <w:szCs w:val="24"/>
        </w:rPr>
        <w:t xml:space="preserve">Es una </w:t>
      </w:r>
      <w:r w:rsidR="00EA7ACF" w:rsidRPr="0086294F">
        <w:rPr>
          <w:sz w:val="24"/>
          <w:szCs w:val="24"/>
        </w:rPr>
        <w:lastRenderedPageBreak/>
        <w:t>concepción</w:t>
      </w:r>
      <w:r w:rsidRPr="0086294F">
        <w:rPr>
          <w:sz w:val="24"/>
          <w:szCs w:val="24"/>
        </w:rPr>
        <w:t xml:space="preserve"> “</w:t>
      </w:r>
      <w:r w:rsidRPr="0086294F">
        <w:rPr>
          <w:i/>
          <w:sz w:val="24"/>
          <w:szCs w:val="24"/>
        </w:rPr>
        <w:t xml:space="preserve">fuertemente pragmática y esa concepción se sirve de la </w:t>
      </w:r>
      <w:r w:rsidR="00EA7ACF" w:rsidRPr="0086294F">
        <w:rPr>
          <w:i/>
          <w:sz w:val="24"/>
          <w:szCs w:val="24"/>
        </w:rPr>
        <w:t>técnica</w:t>
      </w:r>
      <w:r w:rsidRPr="0086294F">
        <w:rPr>
          <w:i/>
          <w:sz w:val="24"/>
          <w:szCs w:val="24"/>
        </w:rPr>
        <w:t xml:space="preserve"> como instru</w:t>
      </w:r>
      <w:r w:rsidR="006775FE" w:rsidRPr="0086294F">
        <w:rPr>
          <w:i/>
          <w:sz w:val="24"/>
          <w:szCs w:val="24"/>
        </w:rPr>
        <w:t>m</w:t>
      </w:r>
      <w:r w:rsidRPr="0086294F">
        <w:rPr>
          <w:i/>
          <w:sz w:val="24"/>
          <w:szCs w:val="24"/>
        </w:rPr>
        <w:t>ento</w:t>
      </w:r>
      <w:r w:rsidRPr="0086294F">
        <w:rPr>
          <w:sz w:val="24"/>
          <w:szCs w:val="24"/>
        </w:rPr>
        <w:t>”</w:t>
      </w:r>
      <w:r w:rsidR="00A825E7">
        <w:rPr>
          <w:rStyle w:val="Refdenotaalpie"/>
          <w:sz w:val="24"/>
          <w:szCs w:val="24"/>
        </w:rPr>
        <w:footnoteReference w:id="7"/>
      </w:r>
      <w:r w:rsidRPr="0086294F">
        <w:rPr>
          <w:sz w:val="24"/>
          <w:szCs w:val="24"/>
        </w:rPr>
        <w:t xml:space="preserve">. </w:t>
      </w:r>
    </w:p>
    <w:p w:rsidR="00D2124E" w:rsidRPr="0086294F" w:rsidRDefault="0086294F" w:rsidP="00B31F10">
      <w:pPr>
        <w:spacing w:after="0"/>
        <w:ind w:firstLine="708"/>
        <w:jc w:val="both"/>
        <w:rPr>
          <w:rFonts w:cstheme="minorHAnsi"/>
          <w:sz w:val="24"/>
          <w:szCs w:val="24"/>
        </w:rPr>
      </w:pPr>
      <w:r w:rsidRPr="0086294F">
        <w:rPr>
          <w:rFonts w:cstheme="minorHAnsi"/>
          <w:sz w:val="24"/>
          <w:szCs w:val="24"/>
        </w:rPr>
        <w:t>Sobre el</w:t>
      </w:r>
      <w:r w:rsidR="006775FE" w:rsidRPr="0086294F">
        <w:rPr>
          <w:rFonts w:cstheme="minorHAnsi"/>
          <w:sz w:val="24"/>
          <w:szCs w:val="24"/>
        </w:rPr>
        <w:t xml:space="preserve"> modo de pensar </w:t>
      </w:r>
      <w:r w:rsidR="00EA7ACF" w:rsidRPr="0086294F">
        <w:rPr>
          <w:rFonts w:cstheme="minorHAnsi"/>
          <w:sz w:val="24"/>
          <w:szCs w:val="24"/>
        </w:rPr>
        <w:t>técnico</w:t>
      </w:r>
      <w:r w:rsidR="00D2124E" w:rsidRPr="0086294F">
        <w:rPr>
          <w:rFonts w:cstheme="minorHAnsi"/>
          <w:sz w:val="24"/>
          <w:szCs w:val="24"/>
        </w:rPr>
        <w:t>,</w:t>
      </w:r>
      <w:r w:rsidRPr="0086294F">
        <w:rPr>
          <w:rFonts w:cstheme="minorHAnsi"/>
          <w:sz w:val="24"/>
          <w:szCs w:val="24"/>
        </w:rPr>
        <w:t xml:space="preserve"> </w:t>
      </w:r>
      <w:r w:rsidR="00D360BC" w:rsidRPr="0086294F">
        <w:rPr>
          <w:rFonts w:cstheme="minorHAnsi"/>
          <w:sz w:val="24"/>
          <w:szCs w:val="24"/>
        </w:rPr>
        <w:t xml:space="preserve">para el cual </w:t>
      </w:r>
      <w:r w:rsidR="00D2124E" w:rsidRPr="0086294F">
        <w:rPr>
          <w:rFonts w:cstheme="minorHAnsi"/>
          <w:sz w:val="24"/>
          <w:szCs w:val="24"/>
        </w:rPr>
        <w:t>“</w:t>
      </w:r>
      <w:r w:rsidR="00D2124E" w:rsidRPr="0086294F">
        <w:rPr>
          <w:rFonts w:cstheme="minorHAnsi"/>
          <w:i/>
          <w:sz w:val="24"/>
          <w:szCs w:val="24"/>
        </w:rPr>
        <w:t xml:space="preserve">aquello con lo cual estamos trabajando </w:t>
      </w:r>
      <w:r w:rsidR="00D360BC" w:rsidRPr="0086294F">
        <w:rPr>
          <w:rFonts w:cstheme="minorHAnsi"/>
          <w:i/>
          <w:sz w:val="24"/>
          <w:szCs w:val="24"/>
        </w:rPr>
        <w:t>se</w:t>
      </w:r>
      <w:r w:rsidR="00D2124E" w:rsidRPr="0086294F">
        <w:rPr>
          <w:rFonts w:cstheme="minorHAnsi"/>
          <w:i/>
          <w:sz w:val="24"/>
          <w:szCs w:val="24"/>
        </w:rPr>
        <w:t xml:space="preserve"> convierte en mero material, en mero conjunto de objetos, cosas para nuestra actividad</w:t>
      </w:r>
      <w:r w:rsidR="00D2124E" w:rsidRPr="0086294F">
        <w:rPr>
          <w:rFonts w:cstheme="minorHAnsi"/>
          <w:sz w:val="24"/>
          <w:szCs w:val="24"/>
        </w:rPr>
        <w:t>”</w:t>
      </w:r>
      <w:r w:rsidRPr="0086294F">
        <w:rPr>
          <w:rFonts w:cstheme="minorHAnsi"/>
          <w:sz w:val="24"/>
          <w:szCs w:val="24"/>
        </w:rPr>
        <w:t>,</w:t>
      </w:r>
      <w:r w:rsidR="00D2124E" w:rsidRPr="0086294F">
        <w:rPr>
          <w:rFonts w:cstheme="minorHAnsi"/>
          <w:sz w:val="24"/>
          <w:szCs w:val="24"/>
        </w:rPr>
        <w:t xml:space="preserve"> añade Komar</w:t>
      </w:r>
      <w:r w:rsidRPr="0086294F">
        <w:rPr>
          <w:rFonts w:cstheme="minorHAnsi"/>
          <w:sz w:val="24"/>
          <w:szCs w:val="24"/>
        </w:rPr>
        <w:t xml:space="preserve"> que:</w:t>
      </w:r>
      <w:r w:rsidR="00D2124E" w:rsidRPr="0086294F">
        <w:rPr>
          <w:rFonts w:cstheme="minorHAnsi"/>
          <w:sz w:val="24"/>
          <w:szCs w:val="24"/>
        </w:rPr>
        <w:t xml:space="preserve"> “</w:t>
      </w:r>
      <w:r w:rsidR="00D2124E" w:rsidRPr="0086294F">
        <w:rPr>
          <w:rFonts w:cstheme="minorHAnsi"/>
          <w:i/>
          <w:sz w:val="24"/>
          <w:szCs w:val="24"/>
        </w:rPr>
        <w:t>esta mentalidad fuertemente pragmatista, esta mentalidad alienante, confluye con una larga tradición que viene de muy lejos</w:t>
      </w:r>
      <w:r w:rsidR="00D2124E" w:rsidRPr="0086294F">
        <w:rPr>
          <w:rFonts w:cstheme="minorHAnsi"/>
          <w:sz w:val="24"/>
          <w:szCs w:val="24"/>
        </w:rPr>
        <w:t>”</w:t>
      </w:r>
      <w:r w:rsidR="00A825E7">
        <w:rPr>
          <w:rStyle w:val="Refdenotaalpie"/>
          <w:rFonts w:cstheme="minorHAnsi"/>
          <w:sz w:val="24"/>
          <w:szCs w:val="24"/>
        </w:rPr>
        <w:footnoteReference w:id="8"/>
      </w:r>
      <w:r w:rsidR="00A825E7">
        <w:rPr>
          <w:rFonts w:cstheme="minorHAnsi"/>
          <w:sz w:val="24"/>
          <w:szCs w:val="24"/>
        </w:rPr>
        <w:t>.</w:t>
      </w:r>
    </w:p>
    <w:p w:rsidR="002758CC" w:rsidRPr="0086294F" w:rsidRDefault="002758CC" w:rsidP="00B31F10">
      <w:pPr>
        <w:spacing w:after="0"/>
        <w:ind w:firstLine="708"/>
        <w:jc w:val="both"/>
        <w:rPr>
          <w:rFonts w:cstheme="minorHAnsi"/>
          <w:sz w:val="24"/>
          <w:szCs w:val="24"/>
        </w:rPr>
      </w:pPr>
      <w:r w:rsidRPr="0086294F">
        <w:rPr>
          <w:rFonts w:cstheme="minorHAnsi"/>
          <w:sz w:val="24"/>
          <w:szCs w:val="24"/>
        </w:rPr>
        <w:t xml:space="preserve"> Lo que contiene en </w:t>
      </w:r>
      <w:r w:rsidR="00EA7ACF" w:rsidRPr="0086294F">
        <w:rPr>
          <w:rFonts w:cstheme="minorHAnsi"/>
          <w:sz w:val="24"/>
          <w:szCs w:val="24"/>
        </w:rPr>
        <w:t>sí</w:t>
      </w:r>
      <w:r w:rsidRPr="0086294F">
        <w:rPr>
          <w:rFonts w:cstheme="minorHAnsi"/>
          <w:sz w:val="24"/>
          <w:szCs w:val="24"/>
        </w:rPr>
        <w:t xml:space="preserve"> </w:t>
      </w:r>
      <w:r w:rsidR="006F3376">
        <w:rPr>
          <w:rFonts w:cstheme="minorHAnsi"/>
          <w:sz w:val="24"/>
          <w:szCs w:val="24"/>
        </w:rPr>
        <w:t>- que</w:t>
      </w:r>
      <w:r w:rsidRPr="0086294F">
        <w:rPr>
          <w:rFonts w:cstheme="minorHAnsi"/>
          <w:sz w:val="24"/>
          <w:szCs w:val="24"/>
        </w:rPr>
        <w:t xml:space="preserve"> confluye con una larga tradición</w:t>
      </w:r>
      <w:r w:rsidR="006F3376">
        <w:rPr>
          <w:rFonts w:cstheme="minorHAnsi"/>
          <w:sz w:val="24"/>
          <w:szCs w:val="24"/>
        </w:rPr>
        <w:t>-</w:t>
      </w:r>
      <w:r w:rsidRPr="0086294F">
        <w:rPr>
          <w:rFonts w:cstheme="minorHAnsi"/>
          <w:sz w:val="24"/>
          <w:szCs w:val="24"/>
        </w:rPr>
        <w:t xml:space="preserve">  el pragmatismo radical que determina al modo de pensar técnico</w:t>
      </w:r>
      <w:r w:rsidR="00595083">
        <w:rPr>
          <w:rFonts w:cstheme="minorHAnsi"/>
          <w:sz w:val="24"/>
          <w:szCs w:val="24"/>
        </w:rPr>
        <w:t xml:space="preserve"> como ya se ha mencionado es un carácter </w:t>
      </w:r>
      <w:r w:rsidRPr="0086294F">
        <w:rPr>
          <w:rFonts w:cstheme="minorHAnsi"/>
          <w:sz w:val="24"/>
          <w:szCs w:val="24"/>
        </w:rPr>
        <w:t xml:space="preserve"> </w:t>
      </w:r>
      <w:r w:rsidR="00595083">
        <w:rPr>
          <w:rFonts w:cstheme="minorHAnsi"/>
          <w:sz w:val="24"/>
          <w:szCs w:val="24"/>
        </w:rPr>
        <w:t>ob-jetivizante y desontologizante,</w:t>
      </w:r>
      <w:r w:rsidRPr="0086294F">
        <w:rPr>
          <w:rFonts w:cstheme="minorHAnsi"/>
          <w:sz w:val="24"/>
          <w:szCs w:val="24"/>
        </w:rPr>
        <w:t xml:space="preserve"> “</w:t>
      </w:r>
      <w:r w:rsidR="0086294F" w:rsidRPr="0086294F">
        <w:rPr>
          <w:rFonts w:cstheme="minorHAnsi"/>
          <w:sz w:val="24"/>
          <w:szCs w:val="24"/>
        </w:rPr>
        <w:t>e</w:t>
      </w:r>
      <w:r w:rsidRPr="0086294F">
        <w:rPr>
          <w:rFonts w:cstheme="minorHAnsi"/>
          <w:i/>
          <w:sz w:val="24"/>
          <w:szCs w:val="24"/>
        </w:rPr>
        <w:t xml:space="preserve">l espíritu de  desontologización (que) es una de las grandes </w:t>
      </w:r>
      <w:r w:rsidR="00EA7ACF" w:rsidRPr="0086294F">
        <w:rPr>
          <w:rFonts w:cstheme="minorHAnsi"/>
          <w:i/>
          <w:sz w:val="24"/>
          <w:szCs w:val="24"/>
        </w:rPr>
        <w:t>características</w:t>
      </w:r>
      <w:r w:rsidRPr="0086294F">
        <w:rPr>
          <w:rFonts w:cstheme="minorHAnsi"/>
          <w:i/>
          <w:sz w:val="24"/>
          <w:szCs w:val="24"/>
        </w:rPr>
        <w:t xml:space="preserve"> de la era actual: la era que llamamos  de la “sociedad opulenta</w:t>
      </w:r>
      <w:r w:rsidRPr="0086294F">
        <w:rPr>
          <w:rFonts w:cstheme="minorHAnsi"/>
          <w:sz w:val="24"/>
          <w:szCs w:val="24"/>
        </w:rPr>
        <w:t>”</w:t>
      </w:r>
      <w:r w:rsidR="00A825E7">
        <w:rPr>
          <w:rFonts w:cstheme="minorHAnsi"/>
          <w:sz w:val="24"/>
          <w:szCs w:val="24"/>
        </w:rPr>
        <w:t>”</w:t>
      </w:r>
      <w:r w:rsidR="00A825E7">
        <w:rPr>
          <w:rStyle w:val="Refdenotaalpie"/>
          <w:rFonts w:cstheme="minorHAnsi"/>
          <w:sz w:val="24"/>
          <w:szCs w:val="24"/>
        </w:rPr>
        <w:footnoteReference w:id="9"/>
      </w:r>
      <w:r w:rsidR="00A825E7">
        <w:rPr>
          <w:rFonts w:cstheme="minorHAnsi"/>
          <w:sz w:val="24"/>
          <w:szCs w:val="24"/>
        </w:rPr>
        <w:t>.</w:t>
      </w:r>
      <w:r w:rsidRPr="0086294F">
        <w:rPr>
          <w:rFonts w:cstheme="minorHAnsi"/>
          <w:b/>
          <w:sz w:val="24"/>
          <w:szCs w:val="24"/>
        </w:rPr>
        <w:t xml:space="preserve"> </w:t>
      </w:r>
    </w:p>
    <w:p w:rsidR="00B4272B" w:rsidRPr="00B4272B" w:rsidRDefault="00B4272B" w:rsidP="00B31F10">
      <w:pPr>
        <w:pStyle w:val="Textonotapie"/>
        <w:spacing w:line="276" w:lineRule="auto"/>
        <w:jc w:val="both"/>
        <w:rPr>
          <w:sz w:val="16"/>
          <w:szCs w:val="16"/>
        </w:rPr>
      </w:pPr>
      <w:r w:rsidRPr="0086294F">
        <w:rPr>
          <w:rFonts w:cstheme="minorHAnsi"/>
          <w:sz w:val="24"/>
          <w:szCs w:val="24"/>
        </w:rPr>
        <w:t xml:space="preserve">El “Espíritu de desontologización” ha de caracterizarse como constituido por  una actitud inmanente: actitud de cerrazón. Específicamente, de cerrazón en el ejercicio de las capacidades cognoscitivas y volitivo-afectivas ante lo real  considerado como algo en sí: con entidad, sentido y valor propio; actitud que consecuentemente se manifiesta en la consideración y  tratamiento de lo real que </w:t>
      </w:r>
      <w:r w:rsidR="006F3376">
        <w:rPr>
          <w:rFonts w:cstheme="minorHAnsi"/>
          <w:sz w:val="24"/>
          <w:szCs w:val="24"/>
        </w:rPr>
        <w:t>el profesor Komar</w:t>
      </w:r>
      <w:r w:rsidRPr="0086294F">
        <w:rPr>
          <w:rFonts w:cstheme="minorHAnsi"/>
          <w:sz w:val="24"/>
          <w:szCs w:val="24"/>
        </w:rPr>
        <w:t xml:space="preserve"> designaba, entre otras maneras,  como “cosismo”:</w:t>
      </w:r>
      <w:r w:rsidRPr="0086294F">
        <w:rPr>
          <w:rFonts w:cstheme="minorHAnsi"/>
          <w:i/>
          <w:sz w:val="24"/>
          <w:szCs w:val="24"/>
        </w:rPr>
        <w:t>“la inmanencia  a la que conduce todo  pensamiento: filosófico, científico natural, científico social,  teológico que incluya una  actitud cognoscitiva y práctica cerrada hacia lo real</w:t>
      </w:r>
      <w:r w:rsidRPr="00B4272B">
        <w:rPr>
          <w:rFonts w:cstheme="minorHAnsi"/>
          <w:i/>
          <w:sz w:val="22"/>
          <w:szCs w:val="22"/>
        </w:rPr>
        <w:t xml:space="preserve"> </w:t>
      </w:r>
      <w:r w:rsidRPr="00E4713D">
        <w:rPr>
          <w:rFonts w:cstheme="minorHAnsi"/>
          <w:i/>
          <w:sz w:val="24"/>
          <w:szCs w:val="24"/>
        </w:rPr>
        <w:t xml:space="preserve">no permite la profundidad…La intelección es penetrante pero también un afecto realístico es penetrante, un amor crítico también lo es. Entra en la interioridad y a su vez exige del lado del sujeto que ama, que conoce, una profundidad. Si yo trato a las cosas como si fueran chatas me condeno a la chatura, si yo quiero penetrar dentro del otro me obligo a tomar una actitud correspondiente con respecto a mí mismo… Al tratar las cosas como si fueran meras cosas nada más, sin logos intrínseco, sin </w:t>
      </w:r>
      <w:r w:rsidRPr="00E4713D">
        <w:rPr>
          <w:rFonts w:cstheme="minorHAnsi"/>
          <w:sz w:val="24"/>
          <w:szCs w:val="24"/>
        </w:rPr>
        <w:t>racionalidad</w:t>
      </w:r>
      <w:r w:rsidRPr="00E4713D">
        <w:rPr>
          <w:rFonts w:cstheme="minorHAnsi"/>
          <w:i/>
          <w:sz w:val="24"/>
          <w:szCs w:val="24"/>
        </w:rPr>
        <w:t xml:space="preserve"> propia uno deja de ser profundo, todo es superficial… (y) oprime porque no hay lugar para la expansión</w:t>
      </w:r>
      <w:r w:rsidR="00A825E7">
        <w:rPr>
          <w:rFonts w:cstheme="minorHAnsi"/>
          <w:i/>
          <w:sz w:val="24"/>
          <w:szCs w:val="24"/>
        </w:rPr>
        <w:t>”</w:t>
      </w:r>
      <w:r w:rsidR="00A825E7">
        <w:rPr>
          <w:rStyle w:val="Refdenotaalpie"/>
          <w:rFonts w:cstheme="minorHAnsi"/>
          <w:i/>
          <w:sz w:val="24"/>
          <w:szCs w:val="24"/>
        </w:rPr>
        <w:footnoteReference w:id="10"/>
      </w:r>
      <w:r w:rsidR="00A825E7">
        <w:rPr>
          <w:rFonts w:cstheme="minorHAnsi"/>
          <w:i/>
          <w:sz w:val="24"/>
          <w:szCs w:val="24"/>
        </w:rPr>
        <w:t>.</w:t>
      </w:r>
      <w:r w:rsidRPr="00E4713D">
        <w:rPr>
          <w:sz w:val="24"/>
          <w:szCs w:val="24"/>
        </w:rPr>
        <w:t xml:space="preserve"> </w:t>
      </w:r>
    </w:p>
    <w:p w:rsidR="00296377" w:rsidRDefault="00296377" w:rsidP="00B31F10">
      <w:pPr>
        <w:spacing w:after="0"/>
        <w:jc w:val="both"/>
        <w:rPr>
          <w:rFonts w:cstheme="minorHAnsi"/>
          <w:sz w:val="24"/>
          <w:szCs w:val="24"/>
        </w:rPr>
      </w:pPr>
      <w:r w:rsidRPr="009E7110">
        <w:rPr>
          <w:rFonts w:cstheme="minorHAnsi"/>
          <w:sz w:val="24"/>
          <w:szCs w:val="24"/>
        </w:rPr>
        <w:t xml:space="preserve">Esto es entonces, en principio y a grandes rasgos </w:t>
      </w:r>
      <w:r w:rsidR="00E4713D">
        <w:rPr>
          <w:rFonts w:cstheme="minorHAnsi"/>
          <w:sz w:val="24"/>
          <w:szCs w:val="24"/>
        </w:rPr>
        <w:t>lo que designa la denominación “</w:t>
      </w:r>
      <w:r w:rsidR="00E4713D" w:rsidRPr="00A825E7">
        <w:rPr>
          <w:rFonts w:cstheme="minorHAnsi"/>
          <w:i/>
          <w:sz w:val="24"/>
          <w:szCs w:val="24"/>
        </w:rPr>
        <w:t xml:space="preserve">espíritu de </w:t>
      </w:r>
      <w:r w:rsidRPr="00A825E7">
        <w:rPr>
          <w:rFonts w:cstheme="minorHAnsi"/>
          <w:i/>
          <w:sz w:val="24"/>
          <w:szCs w:val="24"/>
        </w:rPr>
        <w:t>desontologización</w:t>
      </w:r>
      <w:r w:rsidR="00EA7ACF">
        <w:rPr>
          <w:rFonts w:cstheme="minorHAnsi"/>
          <w:sz w:val="24"/>
          <w:szCs w:val="24"/>
        </w:rPr>
        <w:t>”</w:t>
      </w:r>
      <w:r w:rsidR="00595083">
        <w:rPr>
          <w:rFonts w:cstheme="minorHAnsi"/>
          <w:sz w:val="24"/>
          <w:szCs w:val="24"/>
        </w:rPr>
        <w:t>; constitutivo del pragmatismo radical del modo de pensar técnico</w:t>
      </w:r>
      <w:r w:rsidR="00EA7ACF">
        <w:rPr>
          <w:rFonts w:cstheme="minorHAnsi"/>
          <w:sz w:val="24"/>
          <w:szCs w:val="24"/>
        </w:rPr>
        <w:t>.</w:t>
      </w:r>
    </w:p>
    <w:p w:rsidR="007A7BFD" w:rsidRDefault="002758CC" w:rsidP="00B31F10">
      <w:pPr>
        <w:spacing w:after="0"/>
        <w:ind w:firstLine="708"/>
        <w:jc w:val="both"/>
        <w:rPr>
          <w:rFonts w:cstheme="minorHAnsi"/>
          <w:sz w:val="24"/>
          <w:szCs w:val="24"/>
        </w:rPr>
      </w:pPr>
      <w:r>
        <w:rPr>
          <w:rFonts w:cstheme="minorHAnsi"/>
          <w:sz w:val="24"/>
          <w:szCs w:val="24"/>
        </w:rPr>
        <w:t xml:space="preserve"> </w:t>
      </w:r>
      <w:r w:rsidR="00FC3310">
        <w:rPr>
          <w:rFonts w:cstheme="minorHAnsi"/>
          <w:sz w:val="24"/>
          <w:szCs w:val="24"/>
        </w:rPr>
        <w:t xml:space="preserve">Una de las fuentes de la gran carga de </w:t>
      </w:r>
      <w:r w:rsidR="00296377">
        <w:rPr>
          <w:rFonts w:cstheme="minorHAnsi"/>
          <w:sz w:val="24"/>
          <w:szCs w:val="24"/>
        </w:rPr>
        <w:t>la</w:t>
      </w:r>
      <w:r w:rsidR="00B4272B">
        <w:rPr>
          <w:rFonts w:cstheme="minorHAnsi"/>
          <w:sz w:val="24"/>
          <w:szCs w:val="24"/>
        </w:rPr>
        <w:t xml:space="preserve"> desontologizaciòn </w:t>
      </w:r>
      <w:r w:rsidR="00FC3310">
        <w:rPr>
          <w:rFonts w:cstheme="minorHAnsi"/>
          <w:sz w:val="24"/>
          <w:szCs w:val="24"/>
        </w:rPr>
        <w:t xml:space="preserve">que presenta </w:t>
      </w:r>
      <w:r w:rsidR="00E4713D">
        <w:rPr>
          <w:rFonts w:cstheme="minorHAnsi"/>
          <w:sz w:val="24"/>
          <w:szCs w:val="24"/>
        </w:rPr>
        <w:t xml:space="preserve">según Komar </w:t>
      </w:r>
      <w:r w:rsidR="00FC3310">
        <w:rPr>
          <w:rFonts w:cstheme="minorHAnsi"/>
          <w:sz w:val="24"/>
          <w:szCs w:val="24"/>
        </w:rPr>
        <w:t>la sociedad opulenta,</w:t>
      </w:r>
      <w:r w:rsidR="00D360BC">
        <w:rPr>
          <w:rFonts w:cstheme="minorHAnsi"/>
          <w:sz w:val="24"/>
          <w:szCs w:val="24"/>
        </w:rPr>
        <w:t xml:space="preserve"> </w:t>
      </w:r>
      <w:r w:rsidR="00FC3310">
        <w:rPr>
          <w:rFonts w:cstheme="minorHAnsi"/>
          <w:sz w:val="24"/>
          <w:szCs w:val="24"/>
        </w:rPr>
        <w:t>proviene del</w:t>
      </w:r>
      <w:r w:rsidR="00B4272B">
        <w:rPr>
          <w:rFonts w:cstheme="minorHAnsi"/>
          <w:sz w:val="24"/>
          <w:szCs w:val="24"/>
        </w:rPr>
        <w:t xml:space="preserve"> modo de pensar técnico</w:t>
      </w:r>
      <w:r w:rsidR="00FC3310">
        <w:rPr>
          <w:rFonts w:cstheme="minorHAnsi"/>
          <w:sz w:val="24"/>
          <w:szCs w:val="24"/>
        </w:rPr>
        <w:t>: pragmatismo radical en busca de la eficiencia para la afluencia de bienestar.</w:t>
      </w:r>
      <w:r w:rsidR="00E4713D">
        <w:rPr>
          <w:rFonts w:cstheme="minorHAnsi"/>
          <w:sz w:val="24"/>
          <w:szCs w:val="24"/>
        </w:rPr>
        <w:t xml:space="preserve"> Este constituye una</w:t>
      </w:r>
      <w:r w:rsidR="00FC3310">
        <w:rPr>
          <w:rFonts w:cstheme="minorHAnsi"/>
          <w:sz w:val="24"/>
          <w:szCs w:val="24"/>
        </w:rPr>
        <w:t xml:space="preserve"> expresión de una modalidad de efectiva realización de “</w:t>
      </w:r>
      <w:r w:rsidR="00FC3310" w:rsidRPr="00FC3310">
        <w:rPr>
          <w:rFonts w:cstheme="minorHAnsi"/>
          <w:i/>
          <w:sz w:val="24"/>
          <w:szCs w:val="24"/>
        </w:rPr>
        <w:t>la larga tradición que viene de muy lejos</w:t>
      </w:r>
      <w:r w:rsidR="00FC3310">
        <w:rPr>
          <w:rFonts w:cstheme="minorHAnsi"/>
          <w:sz w:val="24"/>
          <w:szCs w:val="24"/>
        </w:rPr>
        <w:t>”</w:t>
      </w:r>
      <w:r w:rsidR="00E4713D">
        <w:rPr>
          <w:rFonts w:cstheme="minorHAnsi"/>
          <w:sz w:val="24"/>
          <w:szCs w:val="24"/>
        </w:rPr>
        <w:t xml:space="preserve"> </w:t>
      </w:r>
      <w:r w:rsidR="00296377">
        <w:rPr>
          <w:rFonts w:cstheme="minorHAnsi"/>
          <w:sz w:val="24"/>
          <w:szCs w:val="24"/>
        </w:rPr>
        <w:t>del espíritu de desontologizaciòn y primacía de la praxis.</w:t>
      </w:r>
    </w:p>
    <w:p w:rsidR="00D360BC" w:rsidRPr="009E7110" w:rsidRDefault="00E4713D" w:rsidP="00B31F10">
      <w:pPr>
        <w:spacing w:after="0"/>
        <w:jc w:val="both"/>
        <w:rPr>
          <w:rFonts w:cstheme="minorHAnsi"/>
          <w:sz w:val="24"/>
          <w:szCs w:val="24"/>
        </w:rPr>
      </w:pPr>
      <w:r>
        <w:rPr>
          <w:rFonts w:cstheme="minorHAnsi"/>
          <w:sz w:val="24"/>
          <w:szCs w:val="24"/>
        </w:rPr>
        <w:lastRenderedPageBreak/>
        <w:t xml:space="preserve"> La mentalidad fuertemente pr</w:t>
      </w:r>
      <w:r w:rsidR="007A7BFD">
        <w:rPr>
          <w:rFonts w:cstheme="minorHAnsi"/>
          <w:sz w:val="24"/>
          <w:szCs w:val="24"/>
        </w:rPr>
        <w:t>a</w:t>
      </w:r>
      <w:r>
        <w:rPr>
          <w:rFonts w:cstheme="minorHAnsi"/>
          <w:sz w:val="24"/>
          <w:szCs w:val="24"/>
        </w:rPr>
        <w:t>gmatista del modo de pensar técnico</w:t>
      </w:r>
      <w:r w:rsidR="007A7BFD">
        <w:rPr>
          <w:rFonts w:cstheme="minorHAnsi"/>
          <w:sz w:val="24"/>
          <w:szCs w:val="24"/>
        </w:rPr>
        <w:t>,</w:t>
      </w:r>
      <w:r>
        <w:rPr>
          <w:rFonts w:cstheme="minorHAnsi"/>
          <w:sz w:val="24"/>
          <w:szCs w:val="24"/>
        </w:rPr>
        <w:t xml:space="preserve"> </w:t>
      </w:r>
      <w:r w:rsidR="007A7BFD">
        <w:rPr>
          <w:rFonts w:cstheme="minorHAnsi"/>
          <w:sz w:val="24"/>
          <w:szCs w:val="24"/>
        </w:rPr>
        <w:t>que</w:t>
      </w:r>
      <w:r w:rsidR="00296377">
        <w:rPr>
          <w:rFonts w:cstheme="minorHAnsi"/>
          <w:sz w:val="24"/>
          <w:szCs w:val="24"/>
        </w:rPr>
        <w:t xml:space="preserve"> </w:t>
      </w:r>
      <w:r w:rsidR="007A7BFD">
        <w:rPr>
          <w:rFonts w:cstheme="minorHAnsi"/>
          <w:sz w:val="24"/>
          <w:szCs w:val="24"/>
        </w:rPr>
        <w:t>c</w:t>
      </w:r>
      <w:r w:rsidR="002758CC" w:rsidRPr="009E7110">
        <w:rPr>
          <w:rFonts w:cstheme="minorHAnsi"/>
          <w:sz w:val="24"/>
          <w:szCs w:val="24"/>
        </w:rPr>
        <w:t xml:space="preserve">onsidera  las cosas como si fueran cosas nada más, sin logos intrínseco, </w:t>
      </w:r>
      <w:r w:rsidR="00B4272B">
        <w:rPr>
          <w:rFonts w:cstheme="minorHAnsi"/>
          <w:sz w:val="24"/>
          <w:szCs w:val="24"/>
        </w:rPr>
        <w:t xml:space="preserve"> hace</w:t>
      </w:r>
      <w:r w:rsidR="00FC3310">
        <w:rPr>
          <w:rFonts w:cstheme="minorHAnsi"/>
          <w:sz w:val="24"/>
          <w:szCs w:val="24"/>
        </w:rPr>
        <w:t xml:space="preserve"> </w:t>
      </w:r>
      <w:r w:rsidR="00B4272B">
        <w:rPr>
          <w:rFonts w:cstheme="minorHAnsi"/>
          <w:sz w:val="24"/>
          <w:szCs w:val="24"/>
        </w:rPr>
        <w:t>que</w:t>
      </w:r>
      <w:r w:rsidR="002758CC" w:rsidRPr="009E7110">
        <w:rPr>
          <w:rFonts w:cstheme="minorHAnsi"/>
          <w:sz w:val="24"/>
          <w:szCs w:val="24"/>
        </w:rPr>
        <w:t xml:space="preserve"> “</w:t>
      </w:r>
      <w:r w:rsidR="00B4272B" w:rsidRPr="00296377">
        <w:rPr>
          <w:rFonts w:cstheme="minorHAnsi"/>
          <w:i/>
          <w:sz w:val="24"/>
          <w:szCs w:val="24"/>
        </w:rPr>
        <w:t>l</w:t>
      </w:r>
      <w:r w:rsidR="002758CC" w:rsidRPr="002758CC">
        <w:rPr>
          <w:rFonts w:cstheme="minorHAnsi"/>
          <w:i/>
          <w:sz w:val="24"/>
          <w:szCs w:val="24"/>
        </w:rPr>
        <w:t>a realidad dada es considerada pura materia frente a una  praxis resultante de una ausencia total de teoría, de contemplación, que depende a su vez de la ausencia de todo fundamento posible para la contemplación., porque no hay nada que se considere dado. Entonces trata a la realidad dada como pura materia</w:t>
      </w:r>
      <w:r w:rsidR="002758CC" w:rsidRPr="009E7110">
        <w:rPr>
          <w:rFonts w:cstheme="minorHAnsi"/>
          <w:sz w:val="24"/>
          <w:szCs w:val="24"/>
        </w:rPr>
        <w:t>”</w:t>
      </w:r>
      <w:r w:rsidR="00A825E7">
        <w:rPr>
          <w:rStyle w:val="Refdenotaalpie"/>
          <w:rFonts w:cstheme="minorHAnsi"/>
          <w:sz w:val="24"/>
          <w:szCs w:val="24"/>
        </w:rPr>
        <w:footnoteReference w:id="11"/>
      </w:r>
      <w:r w:rsidR="002758CC" w:rsidRPr="009E7110">
        <w:rPr>
          <w:rFonts w:cstheme="minorHAnsi"/>
          <w:sz w:val="24"/>
          <w:szCs w:val="24"/>
        </w:rPr>
        <w:t>.</w:t>
      </w:r>
      <w:r w:rsidR="00296377">
        <w:rPr>
          <w:rFonts w:cstheme="minorHAnsi"/>
          <w:sz w:val="24"/>
          <w:szCs w:val="24"/>
        </w:rPr>
        <w:t xml:space="preserve"> </w:t>
      </w:r>
      <w:r w:rsidR="007A7BFD">
        <w:rPr>
          <w:rFonts w:cstheme="minorHAnsi"/>
          <w:sz w:val="24"/>
          <w:szCs w:val="24"/>
        </w:rPr>
        <w:t>H</w:t>
      </w:r>
      <w:r w:rsidR="00296377">
        <w:rPr>
          <w:rFonts w:cstheme="minorHAnsi"/>
          <w:sz w:val="24"/>
          <w:szCs w:val="24"/>
        </w:rPr>
        <w:t xml:space="preserve">ace que </w:t>
      </w:r>
      <w:r w:rsidR="002758CC" w:rsidRPr="009E7110">
        <w:rPr>
          <w:rFonts w:cstheme="minorHAnsi"/>
          <w:sz w:val="24"/>
          <w:szCs w:val="24"/>
        </w:rPr>
        <w:t>“</w:t>
      </w:r>
      <w:r w:rsidR="002758CC" w:rsidRPr="009E7110">
        <w:rPr>
          <w:rFonts w:cstheme="minorHAnsi"/>
          <w:i/>
          <w:sz w:val="24"/>
          <w:szCs w:val="24"/>
        </w:rPr>
        <w:t>aquello con lo cual estamos trabajando</w:t>
      </w:r>
      <w:r w:rsidR="00296377">
        <w:rPr>
          <w:rFonts w:cstheme="minorHAnsi"/>
          <w:i/>
          <w:sz w:val="24"/>
          <w:szCs w:val="24"/>
        </w:rPr>
        <w:t xml:space="preserve"> </w:t>
      </w:r>
      <w:r w:rsidR="002758CC" w:rsidRPr="009E7110">
        <w:rPr>
          <w:rFonts w:cstheme="minorHAnsi"/>
          <w:i/>
          <w:sz w:val="24"/>
          <w:szCs w:val="24"/>
        </w:rPr>
        <w:t xml:space="preserve">(interactuando) se convierte en </w:t>
      </w:r>
      <w:r w:rsidR="002758CC" w:rsidRPr="00FC3310">
        <w:rPr>
          <w:rFonts w:cstheme="minorHAnsi"/>
          <w:i/>
          <w:sz w:val="24"/>
          <w:szCs w:val="24"/>
        </w:rPr>
        <w:t>mero material</w:t>
      </w:r>
      <w:r w:rsidR="002758CC" w:rsidRPr="009E7110">
        <w:rPr>
          <w:rFonts w:cstheme="minorHAnsi"/>
          <w:i/>
          <w:sz w:val="24"/>
          <w:szCs w:val="24"/>
        </w:rPr>
        <w:t xml:space="preserve">, se convierte en  un mero conjunto de objetos, </w:t>
      </w:r>
      <w:r w:rsidR="002758CC" w:rsidRPr="00FC3310">
        <w:rPr>
          <w:rFonts w:cstheme="minorHAnsi"/>
          <w:i/>
          <w:sz w:val="24"/>
          <w:szCs w:val="24"/>
        </w:rPr>
        <w:t>cosas para nuestra actividad</w:t>
      </w:r>
      <w:r w:rsidR="002758CC" w:rsidRPr="00B4272B">
        <w:rPr>
          <w:rFonts w:cstheme="minorHAnsi"/>
          <w:b/>
          <w:sz w:val="16"/>
          <w:szCs w:val="16"/>
        </w:rPr>
        <w:t>”</w:t>
      </w:r>
      <w:r w:rsidR="00A825E7">
        <w:rPr>
          <w:rStyle w:val="Refdenotaalpie"/>
          <w:rFonts w:cstheme="minorHAnsi"/>
          <w:b/>
          <w:sz w:val="16"/>
          <w:szCs w:val="16"/>
        </w:rPr>
        <w:footnoteReference w:id="12"/>
      </w:r>
      <w:r w:rsidR="002758CC" w:rsidRPr="009E7110">
        <w:rPr>
          <w:rFonts w:cstheme="minorHAnsi"/>
          <w:sz w:val="24"/>
          <w:szCs w:val="24"/>
        </w:rPr>
        <w:t xml:space="preserve">. </w:t>
      </w:r>
      <w:r w:rsidR="00D360BC">
        <w:rPr>
          <w:rFonts w:cstheme="minorHAnsi"/>
          <w:sz w:val="24"/>
          <w:szCs w:val="24"/>
        </w:rPr>
        <w:t xml:space="preserve">En esto se hace presente el espíritu de primacía de la praxis, consecuencia coherente del espíritu de desontologización: primacía de la praxis en el relacionarse con la realidad, en el conocer y el obrar sobre el mundo: el natural y el </w:t>
      </w:r>
      <w:r w:rsidR="00EA7ACF">
        <w:rPr>
          <w:rFonts w:cstheme="minorHAnsi"/>
          <w:sz w:val="24"/>
          <w:szCs w:val="24"/>
        </w:rPr>
        <w:t>humano.</w:t>
      </w:r>
      <w:r w:rsidR="005B18AD">
        <w:rPr>
          <w:rFonts w:cstheme="minorHAnsi"/>
          <w:sz w:val="24"/>
          <w:szCs w:val="24"/>
        </w:rPr>
        <w:t xml:space="preserve"> En su modalidad de</w:t>
      </w:r>
      <w:r w:rsidR="00595083">
        <w:rPr>
          <w:rFonts w:cstheme="minorHAnsi"/>
          <w:sz w:val="24"/>
          <w:szCs w:val="24"/>
        </w:rPr>
        <w:t xml:space="preserve"> </w:t>
      </w:r>
      <w:r w:rsidR="005B18AD">
        <w:rPr>
          <w:rFonts w:cstheme="minorHAnsi"/>
          <w:sz w:val="24"/>
          <w:szCs w:val="24"/>
        </w:rPr>
        <w:t>p</w:t>
      </w:r>
      <w:r w:rsidR="00595083">
        <w:rPr>
          <w:rFonts w:cstheme="minorHAnsi"/>
          <w:sz w:val="24"/>
          <w:szCs w:val="24"/>
        </w:rPr>
        <w:t xml:space="preserve">reeminencia en la actividad humana de </w:t>
      </w:r>
      <w:r w:rsidR="005B18AD">
        <w:rPr>
          <w:rFonts w:cstheme="minorHAnsi"/>
          <w:sz w:val="24"/>
          <w:szCs w:val="24"/>
        </w:rPr>
        <w:t xml:space="preserve">ser </w:t>
      </w:r>
      <w:r w:rsidR="00595083">
        <w:rPr>
          <w:rFonts w:cstheme="minorHAnsi"/>
          <w:sz w:val="24"/>
          <w:szCs w:val="24"/>
        </w:rPr>
        <w:t xml:space="preserve"> puesta al servicio de la producción</w:t>
      </w:r>
      <w:r w:rsidR="005B18AD">
        <w:rPr>
          <w:rFonts w:cstheme="minorHAnsi"/>
          <w:sz w:val="24"/>
          <w:szCs w:val="24"/>
        </w:rPr>
        <w:t xml:space="preserve"> </w:t>
      </w:r>
      <w:r w:rsidR="00595083">
        <w:rPr>
          <w:rFonts w:cstheme="minorHAnsi"/>
          <w:sz w:val="24"/>
          <w:szCs w:val="24"/>
        </w:rPr>
        <w:t xml:space="preserve">para el consumo </w:t>
      </w:r>
      <w:r w:rsidR="005B18AD">
        <w:rPr>
          <w:rFonts w:cstheme="minorHAnsi"/>
          <w:sz w:val="24"/>
          <w:szCs w:val="24"/>
        </w:rPr>
        <w:t>en la sociedad opulenta.</w:t>
      </w:r>
    </w:p>
    <w:p w:rsidR="007A7BFD" w:rsidRDefault="007A7BFD" w:rsidP="00B31F10">
      <w:pPr>
        <w:jc w:val="both"/>
        <w:rPr>
          <w:b/>
          <w:sz w:val="24"/>
          <w:szCs w:val="24"/>
          <w:u w:val="single"/>
        </w:rPr>
      </w:pPr>
    </w:p>
    <w:p w:rsidR="00D2124E" w:rsidRDefault="007A7BFD" w:rsidP="00B31F10">
      <w:pPr>
        <w:jc w:val="both"/>
        <w:rPr>
          <w:b/>
          <w:sz w:val="24"/>
          <w:szCs w:val="24"/>
          <w:u w:val="single"/>
        </w:rPr>
      </w:pPr>
      <w:r>
        <w:rPr>
          <w:b/>
          <w:sz w:val="24"/>
          <w:szCs w:val="24"/>
          <w:u w:val="single"/>
        </w:rPr>
        <w:t>L</w:t>
      </w:r>
      <w:r w:rsidR="00D360BC" w:rsidRPr="00D2124E">
        <w:rPr>
          <w:b/>
          <w:sz w:val="24"/>
          <w:szCs w:val="24"/>
          <w:u w:val="single"/>
        </w:rPr>
        <w:t>a aparición y el establecimiento de</w:t>
      </w:r>
      <w:r w:rsidR="00D360BC">
        <w:rPr>
          <w:b/>
          <w:sz w:val="24"/>
          <w:szCs w:val="24"/>
          <w:u w:val="single"/>
        </w:rPr>
        <w:t>l</w:t>
      </w:r>
      <w:r w:rsidR="00D360BC" w:rsidRPr="00D2124E">
        <w:rPr>
          <w:b/>
          <w:sz w:val="24"/>
          <w:szCs w:val="24"/>
          <w:u w:val="single"/>
        </w:rPr>
        <w:t xml:space="preserve"> </w:t>
      </w:r>
      <w:r w:rsidR="00D360BC">
        <w:rPr>
          <w:b/>
          <w:sz w:val="24"/>
          <w:szCs w:val="24"/>
          <w:u w:val="single"/>
        </w:rPr>
        <w:t>“</w:t>
      </w:r>
      <w:r w:rsidR="00D360BC" w:rsidRPr="00D2124E">
        <w:rPr>
          <w:b/>
          <w:sz w:val="24"/>
          <w:szCs w:val="24"/>
          <w:u w:val="single"/>
        </w:rPr>
        <w:t>fenómeno técnico</w:t>
      </w:r>
      <w:r w:rsidR="00D360BC">
        <w:rPr>
          <w:b/>
          <w:sz w:val="24"/>
          <w:szCs w:val="24"/>
          <w:u w:val="single"/>
        </w:rPr>
        <w:t>”:</w:t>
      </w:r>
    </w:p>
    <w:p w:rsidR="00D360BC" w:rsidRPr="009E7110" w:rsidRDefault="00D360BC" w:rsidP="00FE3797">
      <w:pPr>
        <w:spacing w:after="0"/>
        <w:ind w:firstLine="708"/>
        <w:jc w:val="both"/>
        <w:rPr>
          <w:rFonts w:cstheme="minorHAnsi"/>
          <w:sz w:val="24"/>
          <w:szCs w:val="24"/>
        </w:rPr>
      </w:pPr>
      <w:r w:rsidRPr="009E7110">
        <w:rPr>
          <w:rFonts w:cstheme="minorHAnsi"/>
          <w:sz w:val="24"/>
          <w:szCs w:val="24"/>
        </w:rPr>
        <w:t>A la técnica,  actividad inherente a l</w:t>
      </w:r>
      <w:r w:rsidR="007A7BFD">
        <w:rPr>
          <w:rFonts w:cstheme="minorHAnsi"/>
          <w:sz w:val="24"/>
          <w:szCs w:val="24"/>
        </w:rPr>
        <w:t>a condición</w:t>
      </w:r>
      <w:r w:rsidRPr="009E7110">
        <w:rPr>
          <w:rFonts w:cstheme="minorHAnsi"/>
          <w:sz w:val="24"/>
          <w:szCs w:val="24"/>
        </w:rPr>
        <w:t xml:space="preserve"> human</w:t>
      </w:r>
      <w:r w:rsidR="007A7BFD">
        <w:rPr>
          <w:rFonts w:cstheme="minorHAnsi"/>
          <w:sz w:val="24"/>
          <w:szCs w:val="24"/>
        </w:rPr>
        <w:t>a</w:t>
      </w:r>
      <w:r w:rsidRPr="009E7110">
        <w:rPr>
          <w:rFonts w:cstheme="minorHAnsi"/>
          <w:sz w:val="24"/>
          <w:szCs w:val="24"/>
        </w:rPr>
        <w:t>, se le unió “</w:t>
      </w:r>
      <w:r w:rsidRPr="009E7110">
        <w:rPr>
          <w:rFonts w:cstheme="minorHAnsi"/>
          <w:i/>
          <w:sz w:val="24"/>
          <w:szCs w:val="24"/>
        </w:rPr>
        <w:t>el modo de pensar técnico”</w:t>
      </w:r>
      <w:r w:rsidR="007A7BFD">
        <w:rPr>
          <w:rFonts w:cstheme="minorHAnsi"/>
          <w:i/>
          <w:sz w:val="24"/>
          <w:szCs w:val="24"/>
        </w:rPr>
        <w:t>:</w:t>
      </w:r>
      <w:r w:rsidR="007D713C">
        <w:rPr>
          <w:rFonts w:cstheme="minorHAnsi"/>
          <w:i/>
          <w:sz w:val="24"/>
          <w:szCs w:val="24"/>
        </w:rPr>
        <w:t xml:space="preserve"> </w:t>
      </w:r>
      <w:r w:rsidR="007A7BFD">
        <w:rPr>
          <w:rFonts w:cstheme="minorHAnsi"/>
          <w:sz w:val="24"/>
          <w:szCs w:val="24"/>
        </w:rPr>
        <w:t>el pragmatismo radical desontologizante y des-objetivizante</w:t>
      </w:r>
      <w:r w:rsidRPr="009E7110">
        <w:rPr>
          <w:rFonts w:cstheme="minorHAnsi"/>
          <w:sz w:val="24"/>
          <w:szCs w:val="24"/>
        </w:rPr>
        <w:t xml:space="preserve">. </w:t>
      </w:r>
      <w:r>
        <w:rPr>
          <w:rFonts w:cstheme="minorHAnsi"/>
          <w:sz w:val="24"/>
          <w:szCs w:val="24"/>
        </w:rPr>
        <w:t>Este</w:t>
      </w:r>
      <w:r w:rsidRPr="009E7110">
        <w:rPr>
          <w:rFonts w:cstheme="minorHAnsi"/>
          <w:sz w:val="24"/>
          <w:szCs w:val="24"/>
        </w:rPr>
        <w:t xml:space="preserve"> </w:t>
      </w:r>
      <w:r w:rsidR="00EA7ACF" w:rsidRPr="009E7110">
        <w:rPr>
          <w:rFonts w:cstheme="minorHAnsi"/>
          <w:sz w:val="24"/>
          <w:szCs w:val="24"/>
        </w:rPr>
        <w:t>comenzó</w:t>
      </w:r>
      <w:r w:rsidRPr="009E7110">
        <w:rPr>
          <w:rFonts w:cstheme="minorHAnsi"/>
          <w:sz w:val="24"/>
          <w:szCs w:val="24"/>
        </w:rPr>
        <w:t xml:space="preserve"> a nacer fruto de una transformación dentro de la actividad humana técnica, transformación que radica en una </w:t>
      </w:r>
      <w:r w:rsidRPr="009E7110">
        <w:rPr>
          <w:rFonts w:cstheme="minorHAnsi"/>
          <w:b/>
          <w:sz w:val="24"/>
          <w:szCs w:val="24"/>
        </w:rPr>
        <w:t xml:space="preserve">actitud </w:t>
      </w:r>
      <w:r w:rsidRPr="009E7110">
        <w:rPr>
          <w:rFonts w:cstheme="minorHAnsi"/>
          <w:sz w:val="24"/>
          <w:szCs w:val="24"/>
        </w:rPr>
        <w:t xml:space="preserve">ante ella y respecto a  </w:t>
      </w:r>
      <w:r w:rsidRPr="006F3376">
        <w:rPr>
          <w:rFonts w:cstheme="minorHAnsi"/>
          <w:b/>
          <w:sz w:val="24"/>
          <w:szCs w:val="24"/>
        </w:rPr>
        <w:t>su ejercicio</w:t>
      </w:r>
      <w:r w:rsidRPr="009E7110">
        <w:rPr>
          <w:rFonts w:cstheme="minorHAnsi"/>
          <w:sz w:val="24"/>
          <w:szCs w:val="24"/>
        </w:rPr>
        <w:t xml:space="preserve">, que guarda similitud </w:t>
      </w:r>
      <w:r w:rsidRPr="005B3B48">
        <w:rPr>
          <w:rFonts w:cstheme="minorHAnsi"/>
          <w:sz w:val="24"/>
          <w:szCs w:val="24"/>
        </w:rPr>
        <w:t>con la actitud</w:t>
      </w:r>
      <w:r w:rsidRPr="009E7110">
        <w:rPr>
          <w:rFonts w:cstheme="minorHAnsi"/>
          <w:sz w:val="24"/>
          <w:szCs w:val="24"/>
        </w:rPr>
        <w:t xml:space="preserve"> o posicionamiento</w:t>
      </w:r>
      <w:r w:rsidR="005B3B48">
        <w:rPr>
          <w:rFonts w:cstheme="minorHAnsi"/>
          <w:sz w:val="24"/>
          <w:szCs w:val="24"/>
        </w:rPr>
        <w:t xml:space="preserve"> ante la realidad</w:t>
      </w:r>
      <w:r w:rsidRPr="009E7110">
        <w:rPr>
          <w:rFonts w:cstheme="minorHAnsi"/>
          <w:sz w:val="24"/>
          <w:szCs w:val="24"/>
        </w:rPr>
        <w:t xml:space="preserve"> de las filosofías de índole desontologizadoras y de primacía de la praxis ubicables a lo largo del el mismo período en que comenzó a darse dicha </w:t>
      </w:r>
      <w:r w:rsidR="00EA7ACF" w:rsidRPr="009E7110">
        <w:rPr>
          <w:rFonts w:cstheme="minorHAnsi"/>
          <w:sz w:val="24"/>
          <w:szCs w:val="24"/>
        </w:rPr>
        <w:t>transformación.</w:t>
      </w:r>
    </w:p>
    <w:p w:rsidR="00D360BC" w:rsidRPr="009E7110" w:rsidRDefault="00D360BC" w:rsidP="00FE3797">
      <w:pPr>
        <w:spacing w:after="0"/>
        <w:ind w:firstLine="708"/>
        <w:jc w:val="both"/>
        <w:rPr>
          <w:rFonts w:cstheme="minorHAnsi"/>
          <w:sz w:val="24"/>
          <w:szCs w:val="24"/>
        </w:rPr>
      </w:pPr>
      <w:r w:rsidRPr="009E7110">
        <w:rPr>
          <w:rFonts w:cstheme="minorHAnsi"/>
          <w:sz w:val="24"/>
          <w:szCs w:val="24"/>
        </w:rPr>
        <w:t>Antes de abordar tal transformación acaecida a la técnica</w:t>
      </w:r>
      <w:r w:rsidR="00C732BE">
        <w:rPr>
          <w:rFonts w:cstheme="minorHAnsi"/>
          <w:sz w:val="24"/>
          <w:szCs w:val="24"/>
        </w:rPr>
        <w:t xml:space="preserve"> y su ubicación temporal</w:t>
      </w:r>
      <w:r w:rsidRPr="009E7110">
        <w:rPr>
          <w:rFonts w:cstheme="minorHAnsi"/>
          <w:sz w:val="24"/>
          <w:szCs w:val="24"/>
        </w:rPr>
        <w:t>, presentaré unas consideraciones acerca de la técnica que considero necesarias tener presente para visualizar su índole y lo gravitante que guarda respecto de lo humano. Para ello apelaré al clásico de Ortega y Gasset. Y espero ayudará</w:t>
      </w:r>
      <w:r>
        <w:rPr>
          <w:rFonts w:cstheme="minorHAnsi"/>
          <w:sz w:val="24"/>
          <w:szCs w:val="24"/>
        </w:rPr>
        <w:t>, también</w:t>
      </w:r>
      <w:r w:rsidRPr="009E7110">
        <w:rPr>
          <w:rFonts w:cstheme="minorHAnsi"/>
          <w:sz w:val="24"/>
          <w:szCs w:val="24"/>
        </w:rPr>
        <w:t xml:space="preserve"> a entrever lo central que la técnica, no </w:t>
      </w:r>
      <w:r w:rsidRPr="00C732BE">
        <w:rPr>
          <w:rFonts w:cstheme="minorHAnsi"/>
          <w:i/>
          <w:sz w:val="24"/>
          <w:szCs w:val="24"/>
        </w:rPr>
        <w:t>per se</w:t>
      </w:r>
      <w:r w:rsidRPr="009E7110">
        <w:rPr>
          <w:rFonts w:cstheme="minorHAnsi"/>
          <w:sz w:val="24"/>
          <w:szCs w:val="24"/>
        </w:rPr>
        <w:t xml:space="preserve"> pero sí por una especie de identidad adquirida, </w:t>
      </w:r>
      <w:r w:rsidR="005B3B48">
        <w:rPr>
          <w:rFonts w:cstheme="minorHAnsi"/>
          <w:sz w:val="24"/>
          <w:szCs w:val="24"/>
        </w:rPr>
        <w:t>tiene que ver con</w:t>
      </w:r>
      <w:r w:rsidRPr="009E7110">
        <w:rPr>
          <w:rFonts w:cstheme="minorHAnsi"/>
          <w:sz w:val="24"/>
          <w:szCs w:val="24"/>
        </w:rPr>
        <w:t xml:space="preserve"> la problemática que trae consigo la sociedad opulenta</w:t>
      </w:r>
      <w:r w:rsidR="00FE3797">
        <w:rPr>
          <w:rFonts w:cstheme="minorHAnsi"/>
          <w:sz w:val="24"/>
          <w:szCs w:val="24"/>
        </w:rPr>
        <w:t>.</w:t>
      </w:r>
    </w:p>
    <w:p w:rsidR="00D360BC" w:rsidRPr="009E7110" w:rsidRDefault="00D360BC" w:rsidP="00FE3797">
      <w:pPr>
        <w:spacing w:after="0"/>
        <w:jc w:val="both"/>
        <w:rPr>
          <w:rFonts w:cstheme="minorHAnsi"/>
          <w:b/>
          <w:sz w:val="24"/>
          <w:szCs w:val="24"/>
        </w:rPr>
      </w:pPr>
      <w:r w:rsidRPr="009E7110">
        <w:rPr>
          <w:rFonts w:cstheme="minorHAnsi"/>
          <w:sz w:val="24"/>
          <w:szCs w:val="24"/>
        </w:rPr>
        <w:t xml:space="preserve">La técnica, de la cual se desprende directamente la tecnología, nos dice Ortega </w:t>
      </w:r>
      <w:r w:rsidR="00EA7ACF" w:rsidRPr="009E7110">
        <w:rPr>
          <w:rFonts w:cstheme="minorHAnsi"/>
          <w:sz w:val="24"/>
          <w:szCs w:val="24"/>
        </w:rPr>
        <w:t>“</w:t>
      </w:r>
      <w:r w:rsidR="00EA7ACF" w:rsidRPr="009E7110">
        <w:rPr>
          <w:rFonts w:cstheme="minorHAnsi"/>
          <w:i/>
          <w:sz w:val="24"/>
          <w:szCs w:val="24"/>
        </w:rPr>
        <w:t>no</w:t>
      </w:r>
      <w:r w:rsidRPr="009E7110">
        <w:rPr>
          <w:rFonts w:cstheme="minorHAnsi"/>
          <w:i/>
          <w:sz w:val="24"/>
          <w:szCs w:val="24"/>
        </w:rPr>
        <w:t xml:space="preserve"> es lo que hace el hombre para satisfacer sus necesidades, </w:t>
      </w:r>
      <w:r w:rsidRPr="009E7110">
        <w:rPr>
          <w:rFonts w:cstheme="minorHAnsi"/>
          <w:b/>
          <w:i/>
          <w:sz w:val="24"/>
          <w:szCs w:val="24"/>
        </w:rPr>
        <w:t>es la reforma de la naturaleza</w:t>
      </w:r>
      <w:r w:rsidRPr="009E7110">
        <w:rPr>
          <w:rFonts w:cstheme="minorHAnsi"/>
          <w:i/>
          <w:sz w:val="24"/>
          <w:szCs w:val="24"/>
        </w:rPr>
        <w:t xml:space="preserve">: anula o neutraliza la necesidad </w:t>
      </w:r>
      <w:r w:rsidRPr="009E7110">
        <w:rPr>
          <w:rFonts w:cstheme="minorHAnsi"/>
          <w:b/>
          <w:i/>
          <w:sz w:val="24"/>
          <w:szCs w:val="24"/>
        </w:rPr>
        <w:t>en tanto preocupación o problema</w:t>
      </w:r>
      <w:r w:rsidR="00961B14" w:rsidRPr="00961B14">
        <w:rPr>
          <w:rFonts w:cstheme="minorHAnsi"/>
          <w:i/>
          <w:sz w:val="24"/>
          <w:szCs w:val="24"/>
        </w:rPr>
        <w:t>”</w:t>
      </w:r>
      <w:r w:rsidR="00A825E7">
        <w:rPr>
          <w:rStyle w:val="Refdenotaalpie"/>
          <w:rFonts w:cstheme="minorHAnsi"/>
          <w:i/>
          <w:sz w:val="24"/>
          <w:szCs w:val="24"/>
        </w:rPr>
        <w:footnoteReference w:id="13"/>
      </w:r>
      <w:r w:rsidRPr="009E7110">
        <w:rPr>
          <w:rFonts w:cstheme="minorHAnsi"/>
          <w:i/>
          <w:sz w:val="24"/>
          <w:szCs w:val="24"/>
        </w:rPr>
        <w:t xml:space="preserve">. </w:t>
      </w:r>
      <w:r w:rsidRPr="009E7110">
        <w:rPr>
          <w:rFonts w:cstheme="minorHAnsi"/>
          <w:sz w:val="24"/>
          <w:szCs w:val="24"/>
        </w:rPr>
        <w:t xml:space="preserve">Y en el análisis de este este tipo de hacer se muestra </w:t>
      </w:r>
      <w:r w:rsidR="00961B14">
        <w:rPr>
          <w:rFonts w:cstheme="minorHAnsi"/>
          <w:sz w:val="24"/>
          <w:szCs w:val="24"/>
        </w:rPr>
        <w:t xml:space="preserve">esa </w:t>
      </w:r>
      <w:r w:rsidRPr="009E7110">
        <w:rPr>
          <w:rFonts w:cstheme="minorHAnsi"/>
          <w:sz w:val="24"/>
          <w:szCs w:val="24"/>
        </w:rPr>
        <w:t xml:space="preserve">su razón de ser dos modos: cuando frente a lo necesario  para el ser humano  para subsistir,  no puede </w:t>
      </w:r>
      <w:r w:rsidR="00961B14">
        <w:rPr>
          <w:rFonts w:cstheme="minorHAnsi"/>
          <w:sz w:val="24"/>
          <w:szCs w:val="24"/>
        </w:rPr>
        <w:t xml:space="preserve">éste </w:t>
      </w:r>
      <w:r w:rsidRPr="009E7110">
        <w:rPr>
          <w:rFonts w:cstheme="minorHAnsi"/>
          <w:sz w:val="24"/>
          <w:szCs w:val="24"/>
        </w:rPr>
        <w:t>acceder directamente o se enfrenta a lo que lo contrarresta la posibilidad de acceso a la satisfacción de sus necesidades urgentes, ahí se manifiesta un hacer nuevo: la técnica, la “</w:t>
      </w:r>
      <w:r w:rsidRPr="009E7110">
        <w:rPr>
          <w:rFonts w:cstheme="minorHAnsi"/>
          <w:i/>
          <w:sz w:val="24"/>
          <w:szCs w:val="24"/>
        </w:rPr>
        <w:t>invención de un procedimiento para obtener lo que no hay en la naturaleza, pero que necesitamos</w:t>
      </w:r>
      <w:r w:rsidRPr="009E7110">
        <w:rPr>
          <w:rFonts w:cstheme="minorHAnsi"/>
          <w:sz w:val="24"/>
          <w:szCs w:val="24"/>
        </w:rPr>
        <w:t>”.</w:t>
      </w:r>
      <w:r w:rsidR="00961B14">
        <w:rPr>
          <w:rFonts w:cstheme="minorHAnsi"/>
          <w:sz w:val="24"/>
          <w:szCs w:val="24"/>
        </w:rPr>
        <w:t xml:space="preserve"> </w:t>
      </w:r>
      <w:r w:rsidRPr="009E7110">
        <w:rPr>
          <w:rFonts w:cstheme="minorHAnsi"/>
          <w:sz w:val="24"/>
          <w:szCs w:val="24"/>
        </w:rPr>
        <w:t>Pero aparece también  este tipo de actividad que llamamos técnica ante lo que no es “urgente vital” ineludible: Busca a través de esa actividad, desde el vamos</w:t>
      </w:r>
      <w:r w:rsidRPr="00B52E10">
        <w:rPr>
          <w:rFonts w:cstheme="minorHAnsi"/>
          <w:b/>
          <w:sz w:val="24"/>
          <w:szCs w:val="24"/>
        </w:rPr>
        <w:t xml:space="preserve"> </w:t>
      </w:r>
      <w:r w:rsidRPr="009E7110">
        <w:rPr>
          <w:rFonts w:cstheme="minorHAnsi"/>
          <w:sz w:val="24"/>
          <w:szCs w:val="24"/>
        </w:rPr>
        <w:t xml:space="preserve">inventar procedimientos para neutralizar la preocupación o problema vital subsistente  </w:t>
      </w:r>
      <w:r w:rsidRPr="00961B14">
        <w:rPr>
          <w:rFonts w:cstheme="minorHAnsi"/>
          <w:sz w:val="24"/>
          <w:szCs w:val="24"/>
        </w:rPr>
        <w:t xml:space="preserve">y </w:t>
      </w:r>
      <w:r w:rsidR="00961B14" w:rsidRPr="00961B14">
        <w:rPr>
          <w:rFonts w:cstheme="minorHAnsi"/>
          <w:sz w:val="24"/>
          <w:szCs w:val="24"/>
        </w:rPr>
        <w:t xml:space="preserve">al mismo tiempo </w:t>
      </w:r>
      <w:r w:rsidRPr="00961B14">
        <w:rPr>
          <w:rFonts w:cstheme="minorHAnsi"/>
          <w:sz w:val="24"/>
          <w:szCs w:val="24"/>
        </w:rPr>
        <w:t>que posibiliten</w:t>
      </w:r>
      <w:r w:rsidRPr="009E7110">
        <w:rPr>
          <w:rFonts w:cstheme="minorHAnsi"/>
          <w:sz w:val="24"/>
          <w:szCs w:val="24"/>
        </w:rPr>
        <w:t xml:space="preserve"> el  dar lugar a estados placenteros</w:t>
      </w:r>
      <w:r w:rsidR="00961B14">
        <w:rPr>
          <w:rFonts w:cstheme="minorHAnsi"/>
          <w:sz w:val="24"/>
          <w:szCs w:val="24"/>
        </w:rPr>
        <w:t>. Es decir</w:t>
      </w:r>
      <w:r w:rsidRPr="009E7110">
        <w:rPr>
          <w:rFonts w:cstheme="minorHAnsi"/>
          <w:sz w:val="24"/>
          <w:szCs w:val="24"/>
        </w:rPr>
        <w:t xml:space="preserve"> procedimientos  que le permitan satisfacer sus necesidades </w:t>
      </w:r>
      <w:r w:rsidRPr="009E7110">
        <w:rPr>
          <w:rFonts w:cstheme="minorHAnsi"/>
          <w:b/>
          <w:sz w:val="24"/>
          <w:szCs w:val="24"/>
        </w:rPr>
        <w:t xml:space="preserve">propiamente </w:t>
      </w:r>
      <w:r w:rsidRPr="009E7110">
        <w:rPr>
          <w:rFonts w:cstheme="minorHAnsi"/>
          <w:sz w:val="24"/>
          <w:szCs w:val="24"/>
        </w:rPr>
        <w:t xml:space="preserve">humanas y no las de subsistencia – en común las del animal-, </w:t>
      </w:r>
      <w:r w:rsidR="00961B14">
        <w:rPr>
          <w:rFonts w:cstheme="minorHAnsi"/>
          <w:sz w:val="24"/>
          <w:szCs w:val="24"/>
        </w:rPr>
        <w:t>o sea</w:t>
      </w:r>
      <w:r w:rsidRPr="009E7110">
        <w:rPr>
          <w:rFonts w:cstheme="minorHAnsi"/>
          <w:sz w:val="24"/>
          <w:szCs w:val="24"/>
        </w:rPr>
        <w:t xml:space="preserve">, para ejercer su vida </w:t>
      </w:r>
      <w:r w:rsidRPr="009E7110">
        <w:rPr>
          <w:rFonts w:cstheme="minorHAnsi"/>
          <w:b/>
          <w:sz w:val="24"/>
          <w:szCs w:val="24"/>
        </w:rPr>
        <w:t>humana:</w:t>
      </w:r>
      <w:r w:rsidRPr="009E7110">
        <w:rPr>
          <w:rFonts w:cstheme="minorHAnsi"/>
          <w:sz w:val="24"/>
          <w:szCs w:val="24"/>
        </w:rPr>
        <w:t xml:space="preserve"> no solo buscar su estar (supervivencia), sino también su </w:t>
      </w:r>
      <w:r w:rsidRPr="009E7110">
        <w:rPr>
          <w:rFonts w:cstheme="minorHAnsi"/>
          <w:b/>
          <w:sz w:val="24"/>
          <w:szCs w:val="24"/>
        </w:rPr>
        <w:t>bien</w:t>
      </w:r>
      <w:r w:rsidRPr="009E7110">
        <w:rPr>
          <w:rFonts w:cstheme="minorHAnsi"/>
          <w:sz w:val="24"/>
          <w:szCs w:val="24"/>
        </w:rPr>
        <w:t xml:space="preserve"> estar, servir a </w:t>
      </w:r>
      <w:r w:rsidRPr="009E7110">
        <w:rPr>
          <w:rFonts w:cstheme="minorHAnsi"/>
          <w:b/>
          <w:sz w:val="24"/>
          <w:szCs w:val="24"/>
        </w:rPr>
        <w:t>una buena vida</w:t>
      </w:r>
      <w:r w:rsidRPr="009E7110">
        <w:rPr>
          <w:rFonts w:cstheme="minorHAnsi"/>
          <w:sz w:val="24"/>
          <w:szCs w:val="24"/>
        </w:rPr>
        <w:t xml:space="preserve">. La técnica entonces </w:t>
      </w:r>
      <w:r w:rsidRPr="009E7110">
        <w:rPr>
          <w:rFonts w:cstheme="minorHAnsi"/>
          <w:b/>
          <w:sz w:val="24"/>
          <w:szCs w:val="24"/>
        </w:rPr>
        <w:t>consiste en la actividad que busca la  adaptación del medio a la voluntad del sujeto humano</w:t>
      </w:r>
      <w:r w:rsidR="00961B14">
        <w:rPr>
          <w:rFonts w:cstheme="minorHAnsi"/>
          <w:b/>
          <w:sz w:val="24"/>
          <w:szCs w:val="24"/>
        </w:rPr>
        <w:t>: e</w:t>
      </w:r>
      <w:r w:rsidRPr="009E7110">
        <w:rPr>
          <w:rFonts w:cstheme="minorHAnsi"/>
          <w:b/>
          <w:sz w:val="24"/>
          <w:szCs w:val="24"/>
        </w:rPr>
        <w:t xml:space="preserve">sa voluntad </w:t>
      </w:r>
      <w:r w:rsidRPr="009E7110">
        <w:rPr>
          <w:rFonts w:cstheme="minorHAnsi"/>
          <w:b/>
          <w:i/>
          <w:sz w:val="24"/>
          <w:szCs w:val="24"/>
        </w:rPr>
        <w:t>es la de vivir bien en el mundo</w:t>
      </w:r>
      <w:r w:rsidRPr="009E7110">
        <w:rPr>
          <w:rFonts w:cstheme="minorHAnsi"/>
          <w:b/>
          <w:sz w:val="24"/>
          <w:szCs w:val="24"/>
        </w:rPr>
        <w:t>.</w:t>
      </w:r>
    </w:p>
    <w:p w:rsidR="00D360BC" w:rsidRPr="009E7110" w:rsidRDefault="00D360BC" w:rsidP="00FE3797">
      <w:pPr>
        <w:spacing w:after="0"/>
        <w:jc w:val="both"/>
        <w:rPr>
          <w:rFonts w:cstheme="minorHAnsi"/>
          <w:sz w:val="24"/>
          <w:szCs w:val="24"/>
        </w:rPr>
      </w:pPr>
      <w:r w:rsidRPr="009E7110">
        <w:rPr>
          <w:rFonts w:cstheme="minorHAnsi"/>
          <w:sz w:val="24"/>
          <w:szCs w:val="24"/>
        </w:rPr>
        <w:t xml:space="preserve">Pero esta reforma de la naturaleza que es la técnica,  para posibilitar el buen vivir o bienestar, presenta una cuestión que es planteada por Ortega a renglón seguido en sus meditaciones. Se hace la necesaria pregunta: ¿qué es lo que el hombre entiende por bienestar?, y en primera instancia señala </w:t>
      </w:r>
      <w:r w:rsidRPr="006405CA">
        <w:rPr>
          <w:rFonts w:cstheme="minorHAnsi"/>
          <w:sz w:val="24"/>
          <w:szCs w:val="24"/>
        </w:rPr>
        <w:t>que</w:t>
      </w:r>
      <w:r w:rsidRPr="009E7110">
        <w:rPr>
          <w:rFonts w:cstheme="minorHAnsi"/>
          <w:i/>
          <w:sz w:val="24"/>
          <w:szCs w:val="24"/>
        </w:rPr>
        <w:t xml:space="preserve"> “el buen vivir o bienestar es un término siempre móvil, ilimitadamente variable”</w:t>
      </w:r>
      <w:r w:rsidRPr="009E7110">
        <w:rPr>
          <w:rFonts w:cstheme="minorHAnsi"/>
          <w:sz w:val="24"/>
          <w:szCs w:val="24"/>
        </w:rPr>
        <w:t>. Continuará su exposición a renglón seguido dando a entender que, según sea la  visión del mundo y de lo humano que determina el buen vivir o bienestar,  se dará uno u otro  sentido e identidad a la realidad técnica.</w:t>
      </w:r>
    </w:p>
    <w:p w:rsidR="00D360BC" w:rsidRPr="009E7110" w:rsidRDefault="00D360BC" w:rsidP="00B31F10">
      <w:pPr>
        <w:spacing w:after="0"/>
        <w:ind w:firstLine="708"/>
        <w:jc w:val="both"/>
        <w:rPr>
          <w:rFonts w:cstheme="minorHAnsi"/>
          <w:sz w:val="24"/>
          <w:szCs w:val="24"/>
        </w:rPr>
      </w:pPr>
      <w:r w:rsidRPr="009E7110">
        <w:rPr>
          <w:rFonts w:cstheme="minorHAnsi"/>
          <w:sz w:val="24"/>
          <w:szCs w:val="24"/>
        </w:rPr>
        <w:t xml:space="preserve">Teniendo </w:t>
      </w:r>
      <w:r w:rsidR="005B18AD">
        <w:rPr>
          <w:rFonts w:cstheme="minorHAnsi"/>
          <w:sz w:val="24"/>
          <w:szCs w:val="24"/>
        </w:rPr>
        <w:t>presente</w:t>
      </w:r>
      <w:r w:rsidRPr="009E7110">
        <w:rPr>
          <w:rFonts w:cstheme="minorHAnsi"/>
          <w:sz w:val="24"/>
          <w:szCs w:val="24"/>
        </w:rPr>
        <w:t xml:space="preserve"> en adelante </w:t>
      </w:r>
      <w:r w:rsidR="006405CA">
        <w:rPr>
          <w:rFonts w:cstheme="minorHAnsi"/>
          <w:sz w:val="24"/>
          <w:szCs w:val="24"/>
        </w:rPr>
        <w:t>estas consideraciones acerca de la técnica</w:t>
      </w:r>
      <w:r w:rsidRPr="009E7110">
        <w:rPr>
          <w:rFonts w:cstheme="minorHAnsi"/>
          <w:sz w:val="24"/>
          <w:szCs w:val="24"/>
        </w:rPr>
        <w:t xml:space="preserve">, </w:t>
      </w:r>
      <w:r w:rsidR="006405CA">
        <w:rPr>
          <w:rFonts w:cstheme="minorHAnsi"/>
          <w:sz w:val="24"/>
          <w:szCs w:val="24"/>
        </w:rPr>
        <w:t>retomamos</w:t>
      </w:r>
      <w:r w:rsidRPr="009E7110">
        <w:rPr>
          <w:rFonts w:cstheme="minorHAnsi"/>
          <w:sz w:val="24"/>
          <w:szCs w:val="24"/>
        </w:rPr>
        <w:t xml:space="preserve"> </w:t>
      </w:r>
      <w:r w:rsidR="006405CA">
        <w:rPr>
          <w:rFonts w:cstheme="minorHAnsi"/>
          <w:sz w:val="24"/>
          <w:szCs w:val="24"/>
        </w:rPr>
        <w:t>el punto a tratar de</w:t>
      </w:r>
      <w:r w:rsidRPr="009E7110">
        <w:rPr>
          <w:rFonts w:cstheme="minorHAnsi"/>
          <w:sz w:val="24"/>
          <w:szCs w:val="24"/>
        </w:rPr>
        <w:t xml:space="preserve"> la transformación histórica  acaecida a  la técnica  que terminó instalando la civilización técnica como encuadre de la sociedad opulenta. En principio y  a modo</w:t>
      </w:r>
      <w:r>
        <w:rPr>
          <w:rFonts w:cstheme="minorHAnsi"/>
          <w:sz w:val="24"/>
          <w:szCs w:val="24"/>
        </w:rPr>
        <w:t xml:space="preserve"> sólo</w:t>
      </w:r>
      <w:r w:rsidRPr="009E7110">
        <w:rPr>
          <w:rFonts w:cstheme="minorHAnsi"/>
          <w:sz w:val="24"/>
          <w:szCs w:val="24"/>
        </w:rPr>
        <w:t xml:space="preserve"> introductorio podemos expresar que surge a partir del abandono -quitándole aquí si se permite su referencia sobrenatural- de la máxima evangélica como norte y orientación para la vida de “que le vale al hombre ganar el mundo si pierde su alma”</w:t>
      </w:r>
      <w:r>
        <w:rPr>
          <w:rFonts w:cstheme="minorHAnsi"/>
          <w:sz w:val="24"/>
          <w:szCs w:val="24"/>
        </w:rPr>
        <w:t xml:space="preserve">, su alma que vive en el </w:t>
      </w:r>
      <w:r w:rsidR="00EA7ACF">
        <w:rPr>
          <w:rFonts w:cstheme="minorHAnsi"/>
          <w:sz w:val="24"/>
          <w:szCs w:val="24"/>
        </w:rPr>
        <w:t>mundo.</w:t>
      </w:r>
    </w:p>
    <w:p w:rsidR="00D360BC" w:rsidRPr="009E7110" w:rsidRDefault="00D360BC" w:rsidP="00B31F10">
      <w:pPr>
        <w:spacing w:after="0"/>
        <w:ind w:firstLine="708"/>
        <w:jc w:val="both"/>
        <w:rPr>
          <w:rFonts w:cstheme="minorHAnsi"/>
          <w:sz w:val="24"/>
          <w:szCs w:val="24"/>
        </w:rPr>
      </w:pPr>
      <w:r w:rsidRPr="009E7110">
        <w:rPr>
          <w:rFonts w:cstheme="minorHAnsi"/>
          <w:sz w:val="24"/>
          <w:szCs w:val="24"/>
        </w:rPr>
        <w:t>Históricamente, a muy grandes rasgos, podemos decir que la técnica en la Edad Media se hallaba comprendida</w:t>
      </w:r>
      <w:r w:rsidR="005B18AD">
        <w:rPr>
          <w:rFonts w:cstheme="minorHAnsi"/>
          <w:sz w:val="24"/>
          <w:szCs w:val="24"/>
        </w:rPr>
        <w:t>,</w:t>
      </w:r>
      <w:r w:rsidRPr="009E7110">
        <w:rPr>
          <w:rFonts w:cstheme="minorHAnsi"/>
          <w:sz w:val="24"/>
          <w:szCs w:val="24"/>
        </w:rPr>
        <w:t xml:space="preserve"> junto con todo ámbito de actividad humana</w:t>
      </w:r>
      <w:r w:rsidR="005B18AD">
        <w:rPr>
          <w:rFonts w:cstheme="minorHAnsi"/>
          <w:sz w:val="24"/>
          <w:szCs w:val="24"/>
        </w:rPr>
        <w:t>,</w:t>
      </w:r>
      <w:r w:rsidRPr="009E7110">
        <w:rPr>
          <w:rFonts w:cstheme="minorHAnsi"/>
          <w:sz w:val="24"/>
          <w:szCs w:val="24"/>
        </w:rPr>
        <w:t xml:space="preserve"> al enjuiciamiento y discernimiento moral de las actividades humanas. En la Edad Moderna</w:t>
      </w:r>
      <w:r w:rsidR="007D713C">
        <w:rPr>
          <w:rFonts w:cstheme="minorHAnsi"/>
          <w:sz w:val="24"/>
          <w:szCs w:val="24"/>
        </w:rPr>
        <w:t>:</w:t>
      </w:r>
      <w:r w:rsidRPr="009E7110">
        <w:rPr>
          <w:rFonts w:cstheme="minorHAnsi"/>
          <w:sz w:val="24"/>
          <w:szCs w:val="24"/>
        </w:rPr>
        <w:t xml:space="preserve"> en el Renacimiento y el Humanismo e incluso</w:t>
      </w:r>
      <w:r w:rsidR="007D713C">
        <w:rPr>
          <w:rFonts w:cstheme="minorHAnsi"/>
          <w:sz w:val="24"/>
          <w:szCs w:val="24"/>
        </w:rPr>
        <w:t xml:space="preserve"> en esa edad </w:t>
      </w:r>
      <w:r w:rsidR="00EA7ACF">
        <w:rPr>
          <w:rFonts w:cstheme="minorHAnsi"/>
          <w:sz w:val="24"/>
          <w:szCs w:val="24"/>
        </w:rPr>
        <w:t>histórica</w:t>
      </w:r>
      <w:r w:rsidRPr="009E7110">
        <w:rPr>
          <w:rFonts w:cstheme="minorHAnsi"/>
          <w:sz w:val="24"/>
          <w:szCs w:val="24"/>
        </w:rPr>
        <w:t xml:space="preserve"> más allá</w:t>
      </w:r>
      <w:r w:rsidR="006405CA">
        <w:rPr>
          <w:rFonts w:cstheme="minorHAnsi"/>
          <w:sz w:val="24"/>
          <w:szCs w:val="24"/>
        </w:rPr>
        <w:t xml:space="preserve"> de ellos</w:t>
      </w:r>
      <w:r w:rsidRPr="009E7110">
        <w:rPr>
          <w:rFonts w:cstheme="minorHAnsi"/>
          <w:sz w:val="24"/>
          <w:szCs w:val="24"/>
        </w:rPr>
        <w:t xml:space="preserve">, el universalismo respecto al saber en general </w:t>
      </w:r>
      <w:r w:rsidR="006405CA">
        <w:rPr>
          <w:rFonts w:cstheme="minorHAnsi"/>
          <w:sz w:val="24"/>
          <w:szCs w:val="24"/>
        </w:rPr>
        <w:t xml:space="preserve">hacía que </w:t>
      </w:r>
      <w:r w:rsidRPr="009E7110">
        <w:rPr>
          <w:rFonts w:cstheme="minorHAnsi"/>
          <w:sz w:val="24"/>
          <w:szCs w:val="24"/>
        </w:rPr>
        <w:t xml:space="preserve"> los avances del conocimiento y de la aplicación técnica de las invenciones resultantes de ellos </w:t>
      </w:r>
      <w:r w:rsidR="006405CA">
        <w:rPr>
          <w:rFonts w:cstheme="minorHAnsi"/>
          <w:sz w:val="24"/>
          <w:szCs w:val="24"/>
        </w:rPr>
        <w:t>se mantuvieran</w:t>
      </w:r>
      <w:r w:rsidRPr="009E7110">
        <w:rPr>
          <w:rFonts w:cstheme="minorHAnsi"/>
          <w:sz w:val="24"/>
          <w:szCs w:val="24"/>
        </w:rPr>
        <w:t xml:space="preserve"> en un lugar, un lugar importante, pero </w:t>
      </w:r>
      <w:r w:rsidR="006405CA">
        <w:rPr>
          <w:rFonts w:cstheme="minorHAnsi"/>
          <w:sz w:val="24"/>
          <w:szCs w:val="24"/>
        </w:rPr>
        <w:t xml:space="preserve">“en su lugar” </w:t>
      </w:r>
      <w:r w:rsidRPr="009E7110">
        <w:rPr>
          <w:rFonts w:cstheme="minorHAnsi"/>
          <w:sz w:val="24"/>
          <w:szCs w:val="24"/>
        </w:rPr>
        <w:t xml:space="preserve">para que </w:t>
      </w:r>
      <w:r w:rsidR="006405CA">
        <w:rPr>
          <w:rFonts w:cstheme="minorHAnsi"/>
          <w:sz w:val="24"/>
          <w:szCs w:val="24"/>
        </w:rPr>
        <w:t xml:space="preserve">se </w:t>
      </w:r>
      <w:r w:rsidRPr="009E7110">
        <w:rPr>
          <w:rFonts w:cstheme="minorHAnsi"/>
          <w:sz w:val="24"/>
          <w:szCs w:val="24"/>
        </w:rPr>
        <w:t xml:space="preserve">permitiera </w:t>
      </w:r>
      <w:r w:rsidR="006405CA">
        <w:rPr>
          <w:rFonts w:cstheme="minorHAnsi"/>
          <w:sz w:val="24"/>
          <w:szCs w:val="24"/>
        </w:rPr>
        <w:t xml:space="preserve">el </w:t>
      </w:r>
      <w:r w:rsidRPr="009E7110">
        <w:rPr>
          <w:rFonts w:cstheme="minorHAnsi"/>
          <w:sz w:val="24"/>
          <w:szCs w:val="24"/>
        </w:rPr>
        <w:t xml:space="preserve">ocuparse más </w:t>
      </w:r>
      <w:r w:rsidR="006405CA">
        <w:rPr>
          <w:rFonts w:cstheme="minorHAnsi"/>
          <w:sz w:val="24"/>
          <w:szCs w:val="24"/>
        </w:rPr>
        <w:t>en</w:t>
      </w:r>
      <w:r w:rsidRPr="009E7110">
        <w:rPr>
          <w:rFonts w:cstheme="minorHAnsi"/>
          <w:sz w:val="24"/>
          <w:szCs w:val="24"/>
        </w:rPr>
        <w:t xml:space="preserve"> los otros ámbitos de la vida humana. En ambas edades</w:t>
      </w:r>
      <w:r w:rsidR="006405CA">
        <w:rPr>
          <w:rFonts w:cstheme="minorHAnsi"/>
          <w:sz w:val="24"/>
          <w:szCs w:val="24"/>
        </w:rPr>
        <w:t xml:space="preserve"> históricas</w:t>
      </w:r>
      <w:r w:rsidRPr="009E7110">
        <w:rPr>
          <w:rFonts w:cstheme="minorHAnsi"/>
          <w:sz w:val="24"/>
          <w:szCs w:val="24"/>
        </w:rPr>
        <w:t xml:space="preserve">, se podría decir que tenía vigencia el  no perder el alma en el intento de ganar el mundo, ó no ganar el mundo desentendiéndose de otros componentes del </w:t>
      </w:r>
      <w:r>
        <w:rPr>
          <w:rFonts w:cstheme="minorHAnsi"/>
          <w:sz w:val="24"/>
          <w:szCs w:val="24"/>
        </w:rPr>
        <w:t>alma</w:t>
      </w:r>
      <w:r w:rsidR="006405CA">
        <w:rPr>
          <w:rFonts w:cstheme="minorHAnsi"/>
          <w:sz w:val="24"/>
          <w:szCs w:val="24"/>
        </w:rPr>
        <w:t>;</w:t>
      </w:r>
      <w:r>
        <w:rPr>
          <w:rFonts w:cstheme="minorHAnsi"/>
          <w:sz w:val="24"/>
          <w:szCs w:val="24"/>
        </w:rPr>
        <w:t xml:space="preserve"> de la </w:t>
      </w:r>
      <w:r w:rsidRPr="009E7110">
        <w:rPr>
          <w:rFonts w:cstheme="minorHAnsi"/>
          <w:sz w:val="24"/>
          <w:szCs w:val="24"/>
        </w:rPr>
        <w:t>vida.</w:t>
      </w:r>
    </w:p>
    <w:p w:rsidR="00D360BC" w:rsidRPr="009E7110" w:rsidRDefault="00D360BC" w:rsidP="00B31F10">
      <w:pPr>
        <w:spacing w:after="0"/>
        <w:ind w:firstLine="708"/>
        <w:jc w:val="both"/>
        <w:rPr>
          <w:rFonts w:cstheme="minorHAnsi"/>
          <w:sz w:val="24"/>
          <w:szCs w:val="24"/>
        </w:rPr>
      </w:pPr>
      <w:r w:rsidRPr="006405CA">
        <w:rPr>
          <w:rFonts w:cstheme="minorHAnsi"/>
          <w:sz w:val="24"/>
          <w:szCs w:val="24"/>
        </w:rPr>
        <w:t>EL encuadre del desarrollo de la sociedad opulenta</w:t>
      </w:r>
      <w:r w:rsidR="006405CA">
        <w:rPr>
          <w:rFonts w:cstheme="minorHAnsi"/>
          <w:sz w:val="24"/>
          <w:szCs w:val="24"/>
        </w:rPr>
        <w:t>:</w:t>
      </w:r>
      <w:r w:rsidRPr="006405CA">
        <w:rPr>
          <w:rFonts w:cstheme="minorHAnsi"/>
          <w:sz w:val="24"/>
          <w:szCs w:val="24"/>
        </w:rPr>
        <w:t xml:space="preserve"> el del modo de pensar técnico, y su efecto el fenómeno técnico</w:t>
      </w:r>
      <w:r>
        <w:rPr>
          <w:rFonts w:cstheme="minorHAnsi"/>
          <w:sz w:val="24"/>
          <w:szCs w:val="24"/>
        </w:rPr>
        <w:t xml:space="preserve"> en lo cual hay que situar la transformación en la técnica,</w:t>
      </w:r>
      <w:r w:rsidRPr="009E7110">
        <w:rPr>
          <w:rFonts w:cstheme="minorHAnsi"/>
          <w:sz w:val="24"/>
          <w:szCs w:val="24"/>
        </w:rPr>
        <w:t xml:space="preserve"> radica en un tipo de  relación humana con la técnica </w:t>
      </w:r>
      <w:r w:rsidR="00BC5BAA">
        <w:rPr>
          <w:rFonts w:cstheme="minorHAnsi"/>
          <w:sz w:val="24"/>
          <w:szCs w:val="24"/>
        </w:rPr>
        <w:t>presente</w:t>
      </w:r>
      <w:r w:rsidRPr="009E7110">
        <w:rPr>
          <w:rFonts w:cstheme="minorHAnsi"/>
          <w:sz w:val="24"/>
          <w:szCs w:val="24"/>
        </w:rPr>
        <w:t xml:space="preserve"> durante una etapa posterior </w:t>
      </w:r>
      <w:r w:rsidR="006405CA">
        <w:rPr>
          <w:rFonts w:cstheme="minorHAnsi"/>
          <w:sz w:val="24"/>
          <w:szCs w:val="24"/>
        </w:rPr>
        <w:t>en</w:t>
      </w:r>
      <w:r w:rsidRPr="009E7110">
        <w:rPr>
          <w:rFonts w:cstheme="minorHAnsi"/>
          <w:sz w:val="24"/>
          <w:szCs w:val="24"/>
        </w:rPr>
        <w:t xml:space="preserve"> la historia, en el sigloXIX</w:t>
      </w:r>
      <w:r w:rsidR="006405CA">
        <w:rPr>
          <w:rFonts w:cstheme="minorHAnsi"/>
          <w:sz w:val="24"/>
          <w:szCs w:val="24"/>
        </w:rPr>
        <w:t xml:space="preserve"> </w:t>
      </w:r>
      <w:r w:rsidRPr="009E7110">
        <w:rPr>
          <w:rFonts w:cstheme="minorHAnsi"/>
          <w:sz w:val="24"/>
          <w:szCs w:val="24"/>
        </w:rPr>
        <w:t xml:space="preserve"> y que determina su protagonismo en el quehacer humano</w:t>
      </w:r>
      <w:r w:rsidR="006405CA">
        <w:rPr>
          <w:rFonts w:cstheme="minorHAnsi"/>
          <w:sz w:val="24"/>
          <w:szCs w:val="24"/>
        </w:rPr>
        <w:t xml:space="preserve"> –</w:t>
      </w:r>
      <w:r w:rsidRPr="009E7110">
        <w:rPr>
          <w:rFonts w:cstheme="minorHAnsi"/>
          <w:sz w:val="24"/>
          <w:szCs w:val="24"/>
        </w:rPr>
        <w:t xml:space="preserve"> tendiendo</w:t>
      </w:r>
      <w:r w:rsidR="006405CA">
        <w:rPr>
          <w:rFonts w:cstheme="minorHAnsi"/>
          <w:sz w:val="24"/>
          <w:szCs w:val="24"/>
        </w:rPr>
        <w:t xml:space="preserve"> progresivamente a que a través de él se</w:t>
      </w:r>
      <w:r w:rsidRPr="009E7110">
        <w:rPr>
          <w:rFonts w:cstheme="minorHAnsi"/>
          <w:sz w:val="24"/>
          <w:szCs w:val="24"/>
        </w:rPr>
        <w:t xml:space="preserve"> gan</w:t>
      </w:r>
      <w:r w:rsidR="006405CA">
        <w:rPr>
          <w:rFonts w:cstheme="minorHAnsi"/>
          <w:sz w:val="24"/>
          <w:szCs w:val="24"/>
        </w:rPr>
        <w:t>e</w:t>
      </w:r>
      <w:r w:rsidRPr="009E7110">
        <w:rPr>
          <w:rFonts w:cstheme="minorHAnsi"/>
          <w:sz w:val="24"/>
          <w:szCs w:val="24"/>
        </w:rPr>
        <w:t xml:space="preserve"> el mundo desentendiéndose del alma</w:t>
      </w:r>
      <w:r w:rsidR="006405CA">
        <w:rPr>
          <w:rFonts w:cstheme="minorHAnsi"/>
          <w:sz w:val="24"/>
          <w:szCs w:val="24"/>
        </w:rPr>
        <w:t>-</w:t>
      </w:r>
      <w:r w:rsidRPr="009E7110">
        <w:rPr>
          <w:rFonts w:cstheme="minorHAnsi"/>
          <w:sz w:val="24"/>
          <w:szCs w:val="24"/>
        </w:rPr>
        <w:t>. Desde allí surgirán los problemas que se suman a los de la</w:t>
      </w:r>
      <w:r w:rsidR="00BC5BAA">
        <w:rPr>
          <w:rFonts w:cstheme="minorHAnsi"/>
          <w:sz w:val="24"/>
          <w:szCs w:val="24"/>
        </w:rPr>
        <w:t xml:space="preserve"> </w:t>
      </w:r>
      <w:r>
        <w:rPr>
          <w:rFonts w:cstheme="minorHAnsi"/>
          <w:sz w:val="24"/>
          <w:szCs w:val="24"/>
        </w:rPr>
        <w:t>configuración de la sociedad como</w:t>
      </w:r>
      <w:r w:rsidRPr="009E7110">
        <w:rPr>
          <w:rFonts w:cstheme="minorHAnsi"/>
          <w:sz w:val="24"/>
          <w:szCs w:val="24"/>
        </w:rPr>
        <w:t xml:space="preserve"> sociedad opulenta</w:t>
      </w:r>
      <w:r w:rsidR="00BC5BAA">
        <w:rPr>
          <w:rFonts w:cstheme="minorHAnsi"/>
          <w:sz w:val="24"/>
          <w:szCs w:val="24"/>
        </w:rPr>
        <w:t xml:space="preserve"> –en esa época </w:t>
      </w:r>
      <w:r w:rsidR="00EA7ACF">
        <w:rPr>
          <w:rFonts w:cstheme="minorHAnsi"/>
          <w:sz w:val="24"/>
          <w:szCs w:val="24"/>
        </w:rPr>
        <w:t>sólo</w:t>
      </w:r>
      <w:r w:rsidR="00BC5BAA">
        <w:rPr>
          <w:rFonts w:cstheme="minorHAnsi"/>
          <w:sz w:val="24"/>
          <w:szCs w:val="24"/>
        </w:rPr>
        <w:t xml:space="preserve"> vislumbrada como componente </w:t>
      </w:r>
      <w:r w:rsidR="00EA7ACF">
        <w:rPr>
          <w:rFonts w:cstheme="minorHAnsi"/>
          <w:sz w:val="24"/>
          <w:szCs w:val="24"/>
        </w:rPr>
        <w:t>más</w:t>
      </w:r>
      <w:r w:rsidR="00BC5BAA">
        <w:rPr>
          <w:rFonts w:cstheme="minorHAnsi"/>
          <w:sz w:val="24"/>
          <w:szCs w:val="24"/>
        </w:rPr>
        <w:t xml:space="preserve"> dentro de la idea de sociedad que la humanidad podía llegar a forjar en un futuro-</w:t>
      </w:r>
      <w:r w:rsidRPr="009E7110">
        <w:rPr>
          <w:rFonts w:cstheme="minorHAnsi"/>
          <w:sz w:val="24"/>
          <w:szCs w:val="24"/>
        </w:rPr>
        <w:t xml:space="preserve">, reductora de los horizontes humanos al orientarla y ordenarla  en función de </w:t>
      </w:r>
      <w:r>
        <w:rPr>
          <w:rFonts w:cstheme="minorHAnsi"/>
          <w:sz w:val="24"/>
          <w:szCs w:val="24"/>
        </w:rPr>
        <w:t xml:space="preserve">proveer una </w:t>
      </w:r>
      <w:r w:rsidRPr="009E7110">
        <w:rPr>
          <w:rFonts w:cstheme="minorHAnsi"/>
          <w:sz w:val="24"/>
          <w:szCs w:val="24"/>
        </w:rPr>
        <w:t xml:space="preserve"> “</w:t>
      </w:r>
      <w:r w:rsidRPr="009E7110">
        <w:rPr>
          <w:rFonts w:cstheme="minorHAnsi"/>
          <w:i/>
          <w:sz w:val="24"/>
          <w:szCs w:val="24"/>
        </w:rPr>
        <w:t>fuerte carga de bienestar material, con su carga que iba  al producción de lo superfluo”</w:t>
      </w:r>
      <w:r w:rsidR="009908CA">
        <w:rPr>
          <w:rStyle w:val="Refdenotaalpie"/>
          <w:rFonts w:cstheme="minorHAnsi"/>
          <w:i/>
          <w:sz w:val="24"/>
          <w:szCs w:val="24"/>
        </w:rPr>
        <w:footnoteReference w:id="14"/>
      </w:r>
      <w:r w:rsidRPr="009E7110">
        <w:rPr>
          <w:rFonts w:cstheme="minorHAnsi"/>
          <w:sz w:val="24"/>
          <w:szCs w:val="24"/>
        </w:rPr>
        <w:t xml:space="preserve">. Irá sumando problemas </w:t>
      </w:r>
      <w:r>
        <w:rPr>
          <w:rFonts w:cstheme="minorHAnsi"/>
          <w:sz w:val="24"/>
          <w:szCs w:val="24"/>
        </w:rPr>
        <w:t xml:space="preserve">aquella transformación </w:t>
      </w:r>
      <w:r w:rsidRPr="009E7110">
        <w:rPr>
          <w:rFonts w:cstheme="minorHAnsi"/>
          <w:sz w:val="24"/>
          <w:szCs w:val="24"/>
        </w:rPr>
        <w:t xml:space="preserve">a sus integrantes socialmente o individualmente considerados, ya que no sólo la técnica en su configuración resultante de su unión en un tipo de relación </w:t>
      </w:r>
      <w:r w:rsidRPr="009E7110">
        <w:rPr>
          <w:rFonts w:cstheme="minorHAnsi"/>
          <w:b/>
          <w:sz w:val="24"/>
          <w:szCs w:val="24"/>
        </w:rPr>
        <w:t xml:space="preserve">inédita </w:t>
      </w:r>
      <w:r w:rsidRPr="009E7110">
        <w:rPr>
          <w:rFonts w:cstheme="minorHAnsi"/>
          <w:sz w:val="24"/>
          <w:szCs w:val="24"/>
        </w:rPr>
        <w:t xml:space="preserve">con ella </w:t>
      </w:r>
      <w:r w:rsidR="00EA7ACF">
        <w:rPr>
          <w:rFonts w:cstheme="minorHAnsi"/>
          <w:sz w:val="24"/>
          <w:szCs w:val="24"/>
        </w:rPr>
        <w:t>será</w:t>
      </w:r>
      <w:r w:rsidRPr="009E7110">
        <w:rPr>
          <w:rFonts w:cstheme="minorHAnsi"/>
          <w:sz w:val="24"/>
          <w:szCs w:val="24"/>
        </w:rPr>
        <w:t xml:space="preserve"> instrumentalizada para la provisión de la sociedad opulenta, sino </w:t>
      </w:r>
      <w:r w:rsidRPr="00603A93">
        <w:rPr>
          <w:rFonts w:cstheme="minorHAnsi"/>
          <w:b/>
          <w:sz w:val="24"/>
          <w:szCs w:val="24"/>
        </w:rPr>
        <w:t>que ella determina</w:t>
      </w:r>
      <w:r w:rsidRPr="009E7110">
        <w:rPr>
          <w:rFonts w:cstheme="minorHAnsi"/>
          <w:sz w:val="24"/>
          <w:szCs w:val="24"/>
        </w:rPr>
        <w:t xml:space="preserve"> el modo de su expansión, y </w:t>
      </w:r>
      <w:r w:rsidRPr="00603A93">
        <w:rPr>
          <w:rFonts w:cstheme="minorHAnsi"/>
          <w:b/>
          <w:sz w:val="24"/>
          <w:szCs w:val="24"/>
        </w:rPr>
        <w:t xml:space="preserve">en ese </w:t>
      </w:r>
      <w:r>
        <w:rPr>
          <w:rFonts w:cstheme="minorHAnsi"/>
          <w:b/>
          <w:sz w:val="24"/>
          <w:szCs w:val="24"/>
        </w:rPr>
        <w:t>su modo,</w:t>
      </w:r>
      <w:r w:rsidRPr="00603A93">
        <w:rPr>
          <w:rFonts w:cstheme="minorHAnsi"/>
          <w:b/>
          <w:sz w:val="24"/>
          <w:szCs w:val="24"/>
        </w:rPr>
        <w:t xml:space="preserve"> </w:t>
      </w:r>
      <w:r w:rsidR="004714B7" w:rsidRPr="004714B7">
        <w:rPr>
          <w:rFonts w:cstheme="minorHAnsi"/>
          <w:sz w:val="24"/>
          <w:szCs w:val="24"/>
        </w:rPr>
        <w:t xml:space="preserve">irá </w:t>
      </w:r>
      <w:r w:rsidRPr="004714B7">
        <w:rPr>
          <w:rFonts w:cstheme="minorHAnsi"/>
          <w:sz w:val="24"/>
          <w:szCs w:val="24"/>
        </w:rPr>
        <w:t>afectando</w:t>
      </w:r>
      <w:r w:rsidRPr="009E7110">
        <w:rPr>
          <w:rFonts w:cstheme="minorHAnsi"/>
          <w:sz w:val="24"/>
          <w:szCs w:val="24"/>
        </w:rPr>
        <w:t xml:space="preserve"> a sus actores sociales y a los individuos de una manera problemática.</w:t>
      </w:r>
    </w:p>
    <w:p w:rsidR="00D360BC" w:rsidRPr="00603A93" w:rsidRDefault="00D360BC" w:rsidP="00B31F10">
      <w:pPr>
        <w:spacing w:after="0"/>
        <w:ind w:firstLine="708"/>
        <w:jc w:val="both"/>
        <w:rPr>
          <w:rFonts w:cstheme="minorHAnsi"/>
          <w:sz w:val="18"/>
          <w:szCs w:val="18"/>
        </w:rPr>
      </w:pPr>
      <w:r w:rsidRPr="009E7110">
        <w:rPr>
          <w:rFonts w:cstheme="minorHAnsi"/>
          <w:sz w:val="24"/>
          <w:szCs w:val="24"/>
        </w:rPr>
        <w:t xml:space="preserve">Para  la exposición de este modo de pensar técnico,  de relación humana </w:t>
      </w:r>
      <w:r w:rsidR="00EA7ACF" w:rsidRPr="009E7110">
        <w:rPr>
          <w:rFonts w:cstheme="minorHAnsi"/>
          <w:sz w:val="24"/>
          <w:szCs w:val="24"/>
        </w:rPr>
        <w:t>inédita</w:t>
      </w:r>
      <w:r w:rsidRPr="009E7110">
        <w:rPr>
          <w:rFonts w:cstheme="minorHAnsi"/>
          <w:sz w:val="24"/>
          <w:szCs w:val="24"/>
        </w:rPr>
        <w:t xml:space="preserve"> con la técnica</w:t>
      </w:r>
      <w:r w:rsidR="00FE3797">
        <w:rPr>
          <w:rFonts w:cstheme="minorHAnsi"/>
          <w:sz w:val="24"/>
          <w:szCs w:val="24"/>
        </w:rPr>
        <w:t>,</w:t>
      </w:r>
      <w:r w:rsidRPr="009E7110">
        <w:rPr>
          <w:rFonts w:cstheme="minorHAnsi"/>
          <w:sz w:val="24"/>
          <w:szCs w:val="24"/>
        </w:rPr>
        <w:t xml:space="preserve"> he considerado entre otros aportes,  el de J. Ellul </w:t>
      </w:r>
      <w:r>
        <w:rPr>
          <w:rFonts w:cstheme="minorHAnsi"/>
          <w:sz w:val="24"/>
          <w:szCs w:val="24"/>
        </w:rPr>
        <w:t xml:space="preserve"> quien</w:t>
      </w:r>
      <w:r w:rsidR="004714B7">
        <w:rPr>
          <w:rFonts w:cstheme="minorHAnsi"/>
          <w:sz w:val="24"/>
          <w:szCs w:val="24"/>
        </w:rPr>
        <w:t xml:space="preserve"> </w:t>
      </w:r>
      <w:r>
        <w:rPr>
          <w:rFonts w:cstheme="minorHAnsi"/>
          <w:sz w:val="24"/>
          <w:szCs w:val="24"/>
        </w:rPr>
        <w:t xml:space="preserve">la encara </w:t>
      </w:r>
      <w:r w:rsidRPr="009E7110">
        <w:rPr>
          <w:rFonts w:cstheme="minorHAnsi"/>
          <w:sz w:val="24"/>
          <w:szCs w:val="24"/>
        </w:rPr>
        <w:t>a través de su obra</w:t>
      </w:r>
      <w:r w:rsidR="00ED51E6">
        <w:rPr>
          <w:rFonts w:cstheme="minorHAnsi"/>
          <w:sz w:val="24"/>
          <w:szCs w:val="24"/>
        </w:rPr>
        <w:t>,</w:t>
      </w:r>
      <w:r w:rsidR="002849E6" w:rsidRPr="009E7110">
        <w:rPr>
          <w:rFonts w:cstheme="minorHAnsi"/>
          <w:sz w:val="24"/>
          <w:szCs w:val="24"/>
        </w:rPr>
        <w:t xml:space="preserve"> </w:t>
      </w:r>
      <w:r w:rsidRPr="009E7110">
        <w:rPr>
          <w:rFonts w:cstheme="minorHAnsi"/>
          <w:sz w:val="24"/>
          <w:szCs w:val="24"/>
        </w:rPr>
        <w:t>“</w:t>
      </w:r>
      <w:r w:rsidR="00ED51E6" w:rsidRPr="002849E6">
        <w:rPr>
          <w:rFonts w:cstheme="minorHAnsi"/>
          <w:i/>
          <w:sz w:val="24"/>
          <w:szCs w:val="24"/>
        </w:rPr>
        <w:t>L</w:t>
      </w:r>
      <w:r w:rsidRPr="002849E6">
        <w:rPr>
          <w:rFonts w:cstheme="minorHAnsi"/>
          <w:i/>
          <w:sz w:val="24"/>
          <w:szCs w:val="24"/>
        </w:rPr>
        <w:t>a e</w:t>
      </w:r>
      <w:r w:rsidR="00ED51E6" w:rsidRPr="002849E6">
        <w:rPr>
          <w:rFonts w:cstheme="minorHAnsi"/>
          <w:i/>
          <w:sz w:val="24"/>
          <w:szCs w:val="24"/>
        </w:rPr>
        <w:t>dad</w:t>
      </w:r>
      <w:r w:rsidRPr="002849E6">
        <w:rPr>
          <w:rFonts w:cstheme="minorHAnsi"/>
          <w:i/>
          <w:sz w:val="24"/>
          <w:szCs w:val="24"/>
        </w:rPr>
        <w:t xml:space="preserve"> de la técnica</w:t>
      </w:r>
      <w:r w:rsidRPr="009E7110">
        <w:rPr>
          <w:rFonts w:cstheme="minorHAnsi"/>
          <w:sz w:val="24"/>
          <w:szCs w:val="24"/>
        </w:rPr>
        <w:t>”</w:t>
      </w:r>
      <w:r w:rsidR="009908CA">
        <w:rPr>
          <w:rStyle w:val="Refdenotaalpie"/>
          <w:rFonts w:cstheme="minorHAnsi"/>
          <w:sz w:val="24"/>
          <w:szCs w:val="24"/>
        </w:rPr>
        <w:footnoteReference w:id="15"/>
      </w:r>
      <w:r w:rsidR="009908CA" w:rsidRPr="00603A93">
        <w:rPr>
          <w:rFonts w:cstheme="minorHAnsi"/>
          <w:sz w:val="18"/>
          <w:szCs w:val="18"/>
        </w:rPr>
        <w:t xml:space="preserve"> </w:t>
      </w:r>
    </w:p>
    <w:p w:rsidR="00D360BC" w:rsidRPr="009E7110" w:rsidRDefault="00D360BC" w:rsidP="00FE3797">
      <w:pPr>
        <w:spacing w:after="0"/>
        <w:ind w:firstLine="708"/>
        <w:jc w:val="both"/>
        <w:rPr>
          <w:rFonts w:cstheme="minorHAnsi"/>
          <w:b/>
          <w:sz w:val="24"/>
          <w:szCs w:val="24"/>
        </w:rPr>
      </w:pPr>
      <w:r>
        <w:rPr>
          <w:rFonts w:cstheme="minorHAnsi"/>
          <w:sz w:val="24"/>
          <w:szCs w:val="24"/>
        </w:rPr>
        <w:t>Este autor señala que en</w:t>
      </w:r>
      <w:r w:rsidRPr="009E7110">
        <w:rPr>
          <w:rFonts w:cstheme="minorHAnsi"/>
          <w:sz w:val="24"/>
          <w:szCs w:val="24"/>
        </w:rPr>
        <w:t xml:space="preserve"> la actividad técnica </w:t>
      </w:r>
      <w:r w:rsidRPr="009E7110">
        <w:rPr>
          <w:rFonts w:cstheme="minorHAnsi"/>
          <w:b/>
          <w:sz w:val="24"/>
          <w:szCs w:val="24"/>
        </w:rPr>
        <w:t>ha de distinguirse la operación técnica</w:t>
      </w:r>
      <w:r w:rsidR="00F17415">
        <w:rPr>
          <w:rFonts w:cstheme="minorHAnsi"/>
          <w:b/>
          <w:sz w:val="24"/>
          <w:szCs w:val="24"/>
        </w:rPr>
        <w:t>,</w:t>
      </w:r>
      <w:r w:rsidRPr="009E7110">
        <w:rPr>
          <w:rFonts w:cstheme="minorHAnsi"/>
          <w:sz w:val="24"/>
          <w:szCs w:val="24"/>
        </w:rPr>
        <w:t xml:space="preserve"> </w:t>
      </w:r>
      <w:r w:rsidRPr="00F17415">
        <w:rPr>
          <w:rFonts w:cstheme="minorHAnsi"/>
          <w:b/>
          <w:sz w:val="24"/>
          <w:szCs w:val="24"/>
        </w:rPr>
        <w:t>la eficacia</w:t>
      </w:r>
      <w:r>
        <w:rPr>
          <w:rFonts w:cstheme="minorHAnsi"/>
          <w:sz w:val="24"/>
          <w:szCs w:val="24"/>
        </w:rPr>
        <w:t xml:space="preserve"> de ésta y las </w:t>
      </w:r>
      <w:r w:rsidR="00EA7ACF" w:rsidRPr="00F17415">
        <w:rPr>
          <w:rFonts w:cstheme="minorHAnsi"/>
          <w:b/>
          <w:sz w:val="24"/>
          <w:szCs w:val="24"/>
        </w:rPr>
        <w:t>posibilidades</w:t>
      </w:r>
      <w:r w:rsidRPr="00F17415">
        <w:rPr>
          <w:rFonts w:cstheme="minorHAnsi"/>
          <w:b/>
          <w:sz w:val="24"/>
          <w:szCs w:val="24"/>
        </w:rPr>
        <w:t xml:space="preserve"> de su aplicación</w:t>
      </w:r>
      <w:r w:rsidRPr="009E7110">
        <w:rPr>
          <w:rFonts w:cstheme="minorHAnsi"/>
          <w:sz w:val="24"/>
          <w:szCs w:val="24"/>
        </w:rPr>
        <w:t>. La operación técnica es la actividad realizada  de un modo determinado para obtener un resultado.</w:t>
      </w:r>
      <w:r w:rsidRPr="009E7110">
        <w:rPr>
          <w:rFonts w:cstheme="minorHAnsi"/>
          <w:b/>
          <w:sz w:val="24"/>
          <w:szCs w:val="24"/>
        </w:rPr>
        <w:t xml:space="preserve"> </w:t>
      </w:r>
      <w:r w:rsidRPr="009E7110">
        <w:rPr>
          <w:rFonts w:cstheme="minorHAnsi"/>
          <w:sz w:val="24"/>
          <w:szCs w:val="24"/>
        </w:rPr>
        <w:t>Responde a los intentos de  adaptación del medio a la voluntad del sujeto humano. Esa voluntad  de vivir bien en el mundo, como se había establecido tomando a Ortega.</w:t>
      </w:r>
    </w:p>
    <w:p w:rsidR="00D360BC" w:rsidRPr="009E7110" w:rsidRDefault="00D360BC" w:rsidP="00FE3797">
      <w:pPr>
        <w:spacing w:after="0"/>
        <w:ind w:firstLine="708"/>
        <w:jc w:val="both"/>
        <w:rPr>
          <w:rFonts w:cstheme="minorHAnsi"/>
          <w:sz w:val="24"/>
          <w:szCs w:val="24"/>
        </w:rPr>
      </w:pPr>
      <w:r w:rsidRPr="009E7110">
        <w:rPr>
          <w:rFonts w:cstheme="minorHAnsi"/>
          <w:sz w:val="24"/>
          <w:szCs w:val="24"/>
        </w:rPr>
        <w:t>El fenómeno técnico</w:t>
      </w:r>
      <w:r>
        <w:rPr>
          <w:rFonts w:cstheme="minorHAnsi"/>
          <w:sz w:val="24"/>
          <w:szCs w:val="24"/>
        </w:rPr>
        <w:t xml:space="preserve">, la transformación que encuadrará el desarrollo de la sociedad opulenta </w:t>
      </w:r>
      <w:r w:rsidRPr="009E7110">
        <w:rPr>
          <w:rFonts w:cstheme="minorHAnsi"/>
          <w:sz w:val="24"/>
          <w:szCs w:val="24"/>
        </w:rPr>
        <w:t xml:space="preserve"> radica en </w:t>
      </w:r>
      <w:r w:rsidR="00F17415">
        <w:rPr>
          <w:rFonts w:cstheme="minorHAnsi"/>
          <w:sz w:val="24"/>
          <w:szCs w:val="24"/>
        </w:rPr>
        <w:t xml:space="preserve">una unión entre el modo de pensar técnico con </w:t>
      </w:r>
      <w:r>
        <w:rPr>
          <w:rFonts w:cstheme="minorHAnsi"/>
          <w:sz w:val="24"/>
          <w:szCs w:val="24"/>
        </w:rPr>
        <w:t xml:space="preserve">los dos últimos componentes </w:t>
      </w:r>
      <w:r w:rsidRPr="009E7110">
        <w:rPr>
          <w:rFonts w:cstheme="minorHAnsi"/>
          <w:sz w:val="24"/>
          <w:szCs w:val="24"/>
        </w:rPr>
        <w:t xml:space="preserve"> constitutiv</w:t>
      </w:r>
      <w:r>
        <w:rPr>
          <w:rFonts w:cstheme="minorHAnsi"/>
          <w:sz w:val="24"/>
          <w:szCs w:val="24"/>
        </w:rPr>
        <w:t>os</w:t>
      </w:r>
      <w:r w:rsidRPr="009E7110">
        <w:rPr>
          <w:rFonts w:cstheme="minorHAnsi"/>
          <w:sz w:val="24"/>
          <w:szCs w:val="24"/>
        </w:rPr>
        <w:t xml:space="preserve"> de la actividad técnica: por un lado, la aplicación de la racionalidad para disponer de un </w:t>
      </w:r>
      <w:r w:rsidRPr="009E7110">
        <w:rPr>
          <w:rFonts w:cstheme="minorHAnsi"/>
          <w:b/>
          <w:sz w:val="24"/>
          <w:szCs w:val="24"/>
        </w:rPr>
        <w:t>medio más apropiado</w:t>
      </w:r>
      <w:r w:rsidRPr="009E7110">
        <w:rPr>
          <w:rFonts w:cstheme="minorHAnsi"/>
          <w:sz w:val="24"/>
          <w:szCs w:val="24"/>
        </w:rPr>
        <w:t xml:space="preserve"> para obtener el resultado, lo que es igual a la </w:t>
      </w:r>
      <w:r w:rsidRPr="009E7110">
        <w:rPr>
          <w:rFonts w:cstheme="minorHAnsi"/>
          <w:b/>
          <w:sz w:val="24"/>
          <w:szCs w:val="24"/>
        </w:rPr>
        <w:t>eficiencia</w:t>
      </w:r>
      <w:r w:rsidRPr="009E7110">
        <w:rPr>
          <w:rFonts w:cstheme="minorHAnsi"/>
          <w:sz w:val="24"/>
          <w:szCs w:val="24"/>
        </w:rPr>
        <w:t xml:space="preserve">. Y por otro lado es la toma de conciencia de sus posibilidades en cuanto a </w:t>
      </w:r>
      <w:r w:rsidRPr="005B18AD">
        <w:rPr>
          <w:rFonts w:cstheme="minorHAnsi"/>
          <w:b/>
          <w:sz w:val="24"/>
          <w:szCs w:val="24"/>
        </w:rPr>
        <w:t>su aplicación  a otros ámbitos</w:t>
      </w:r>
      <w:r w:rsidRPr="009E7110">
        <w:rPr>
          <w:rFonts w:cstheme="minorHAnsi"/>
          <w:sz w:val="24"/>
          <w:szCs w:val="24"/>
        </w:rPr>
        <w:t xml:space="preserve">, lo que es igual a </w:t>
      </w:r>
      <w:r w:rsidRPr="009E7110">
        <w:rPr>
          <w:rFonts w:cstheme="minorHAnsi"/>
          <w:b/>
          <w:sz w:val="24"/>
          <w:szCs w:val="24"/>
        </w:rPr>
        <w:t>extensibilidad</w:t>
      </w:r>
      <w:r w:rsidRPr="009E7110">
        <w:rPr>
          <w:rFonts w:cstheme="minorHAnsi"/>
          <w:sz w:val="24"/>
          <w:szCs w:val="24"/>
        </w:rPr>
        <w:t>. El fenómeno técnico</w:t>
      </w:r>
      <w:r w:rsidR="00F17415">
        <w:rPr>
          <w:rFonts w:cstheme="minorHAnsi"/>
          <w:sz w:val="24"/>
          <w:szCs w:val="24"/>
        </w:rPr>
        <w:t xml:space="preserve"> es la </w:t>
      </w:r>
      <w:r w:rsidR="00EA7ACF">
        <w:rPr>
          <w:rFonts w:cstheme="minorHAnsi"/>
          <w:sz w:val="24"/>
          <w:szCs w:val="24"/>
        </w:rPr>
        <w:t>composición</w:t>
      </w:r>
      <w:r w:rsidR="00F17415">
        <w:rPr>
          <w:rFonts w:cstheme="minorHAnsi"/>
          <w:sz w:val="24"/>
          <w:szCs w:val="24"/>
        </w:rPr>
        <w:t xml:space="preserve"> del </w:t>
      </w:r>
      <w:r w:rsidRPr="009E7110">
        <w:rPr>
          <w:rFonts w:cstheme="minorHAnsi"/>
          <w:sz w:val="24"/>
          <w:szCs w:val="24"/>
        </w:rPr>
        <w:t xml:space="preserve">modo de pensar técnico </w:t>
      </w:r>
      <w:r w:rsidR="00F17415">
        <w:rPr>
          <w:rFonts w:cstheme="minorHAnsi"/>
          <w:sz w:val="24"/>
          <w:szCs w:val="24"/>
        </w:rPr>
        <w:t xml:space="preserve">con </w:t>
      </w:r>
      <w:r w:rsidRPr="009E7110">
        <w:rPr>
          <w:rFonts w:cstheme="minorHAnsi"/>
          <w:sz w:val="24"/>
          <w:szCs w:val="24"/>
        </w:rPr>
        <w:t>estos elementos constitutivos de la actividad técnica</w:t>
      </w:r>
      <w:r w:rsidR="00F17415">
        <w:rPr>
          <w:rFonts w:cstheme="minorHAnsi"/>
          <w:sz w:val="24"/>
          <w:szCs w:val="24"/>
        </w:rPr>
        <w:t xml:space="preserve">: el pragmatismo radical desontologizante abordando la </w:t>
      </w:r>
      <w:r w:rsidR="005D711C">
        <w:rPr>
          <w:rFonts w:cstheme="minorHAnsi"/>
          <w:sz w:val="24"/>
          <w:szCs w:val="24"/>
        </w:rPr>
        <w:t>técnica –introduciendo una alteración en su sentido-</w:t>
      </w:r>
      <w:r w:rsidR="00F17415">
        <w:rPr>
          <w:rFonts w:cstheme="minorHAnsi"/>
          <w:sz w:val="24"/>
          <w:szCs w:val="24"/>
        </w:rPr>
        <w:t xml:space="preserve"> </w:t>
      </w:r>
      <w:r w:rsidRPr="009E7110">
        <w:rPr>
          <w:rFonts w:cstheme="minorHAnsi"/>
          <w:sz w:val="24"/>
          <w:szCs w:val="24"/>
        </w:rPr>
        <w:t xml:space="preserve"> como “</w:t>
      </w:r>
      <w:r w:rsidRPr="005B18AD">
        <w:rPr>
          <w:rFonts w:cstheme="minorHAnsi"/>
          <w:b/>
          <w:sz w:val="24"/>
          <w:szCs w:val="24"/>
        </w:rPr>
        <w:t xml:space="preserve">la búsqueda </w:t>
      </w:r>
      <w:r w:rsidRPr="005B18AD">
        <w:rPr>
          <w:rFonts w:cstheme="minorHAnsi"/>
          <w:b/>
          <w:i/>
          <w:sz w:val="24"/>
          <w:szCs w:val="24"/>
        </w:rPr>
        <w:t>permanente</w:t>
      </w:r>
      <w:r w:rsidRPr="005B18AD">
        <w:rPr>
          <w:rFonts w:cstheme="minorHAnsi"/>
          <w:b/>
          <w:sz w:val="24"/>
          <w:szCs w:val="24"/>
        </w:rPr>
        <w:t xml:space="preserve"> del </w:t>
      </w:r>
      <w:r w:rsidRPr="005B18AD">
        <w:rPr>
          <w:rFonts w:cstheme="minorHAnsi"/>
          <w:b/>
          <w:i/>
          <w:sz w:val="24"/>
          <w:szCs w:val="24"/>
        </w:rPr>
        <w:t>mejor</w:t>
      </w:r>
      <w:r w:rsidRPr="005B18AD">
        <w:rPr>
          <w:rFonts w:cstheme="minorHAnsi"/>
          <w:b/>
          <w:sz w:val="24"/>
          <w:szCs w:val="24"/>
        </w:rPr>
        <w:t xml:space="preserve"> medio en </w:t>
      </w:r>
      <w:r w:rsidRPr="005B18AD">
        <w:rPr>
          <w:rFonts w:cstheme="minorHAnsi"/>
          <w:b/>
          <w:i/>
          <w:sz w:val="24"/>
          <w:szCs w:val="24"/>
        </w:rPr>
        <w:t>todos</w:t>
      </w:r>
      <w:r w:rsidRPr="005B18AD">
        <w:rPr>
          <w:rFonts w:cstheme="minorHAnsi"/>
          <w:b/>
          <w:sz w:val="24"/>
          <w:szCs w:val="24"/>
        </w:rPr>
        <w:t xml:space="preserve"> los campos</w:t>
      </w:r>
      <w:r w:rsidRPr="009E7110">
        <w:rPr>
          <w:rFonts w:cstheme="minorHAnsi"/>
          <w:sz w:val="24"/>
          <w:szCs w:val="24"/>
        </w:rPr>
        <w:t>”</w:t>
      </w:r>
      <w:r w:rsidR="009908CA">
        <w:rPr>
          <w:rStyle w:val="Refdenotaalpie"/>
          <w:rFonts w:cstheme="minorHAnsi"/>
          <w:sz w:val="24"/>
          <w:szCs w:val="24"/>
        </w:rPr>
        <w:footnoteReference w:id="16"/>
      </w:r>
      <w:r w:rsidR="009908CA">
        <w:rPr>
          <w:rFonts w:cstheme="minorHAnsi"/>
          <w:sz w:val="24"/>
          <w:szCs w:val="24"/>
        </w:rPr>
        <w:t>.</w:t>
      </w:r>
    </w:p>
    <w:p w:rsidR="005D711C" w:rsidRDefault="00D360BC" w:rsidP="00B31F10">
      <w:pPr>
        <w:spacing w:after="0"/>
        <w:ind w:firstLine="708"/>
        <w:jc w:val="both"/>
        <w:rPr>
          <w:rFonts w:cstheme="minorHAnsi"/>
          <w:sz w:val="24"/>
          <w:szCs w:val="24"/>
        </w:rPr>
      </w:pPr>
      <w:r w:rsidRPr="009E7110">
        <w:rPr>
          <w:rFonts w:cstheme="minorHAnsi"/>
          <w:sz w:val="24"/>
          <w:szCs w:val="24"/>
        </w:rPr>
        <w:t>A través del siglo XIX como h</w:t>
      </w:r>
      <w:r w:rsidR="00E21B7D">
        <w:rPr>
          <w:rFonts w:cstheme="minorHAnsi"/>
          <w:sz w:val="24"/>
          <w:szCs w:val="24"/>
        </w:rPr>
        <w:t>emos</w:t>
      </w:r>
      <w:r w:rsidRPr="009E7110">
        <w:rPr>
          <w:rFonts w:cstheme="minorHAnsi"/>
          <w:sz w:val="24"/>
          <w:szCs w:val="24"/>
        </w:rPr>
        <w:t xml:space="preserve"> mencionado, se hizo presente el “fenómeno técnico” y de modo predominante,  lo seguirá siendo </w:t>
      </w:r>
      <w:r w:rsidR="00EA7ACF" w:rsidRPr="009E7110">
        <w:rPr>
          <w:rFonts w:cstheme="minorHAnsi"/>
          <w:sz w:val="24"/>
          <w:szCs w:val="24"/>
        </w:rPr>
        <w:t>a través</w:t>
      </w:r>
      <w:r w:rsidRPr="009E7110">
        <w:rPr>
          <w:rFonts w:cstheme="minorHAnsi"/>
          <w:sz w:val="24"/>
          <w:szCs w:val="24"/>
        </w:rPr>
        <w:t xml:space="preserve"> del siglo XX y hasta hoy: búsqueda en todas las actividades del medio </w:t>
      </w:r>
      <w:r w:rsidRPr="009E7110">
        <w:rPr>
          <w:rFonts w:cstheme="minorHAnsi"/>
          <w:b/>
          <w:i/>
          <w:sz w:val="24"/>
          <w:szCs w:val="24"/>
        </w:rPr>
        <w:t>absolutamente</w:t>
      </w:r>
      <w:r w:rsidRPr="009E7110">
        <w:rPr>
          <w:rFonts w:cstheme="minorHAnsi"/>
          <w:i/>
          <w:sz w:val="24"/>
          <w:szCs w:val="24"/>
        </w:rPr>
        <w:t xml:space="preserve"> </w:t>
      </w:r>
      <w:r w:rsidRPr="009E7110">
        <w:rPr>
          <w:rFonts w:cstheme="minorHAnsi"/>
          <w:sz w:val="24"/>
          <w:szCs w:val="24"/>
        </w:rPr>
        <w:t xml:space="preserve">más eficaz. La técnica-medio absolutamente más eficaz- prioritario en la actividad humana; técnica de </w:t>
      </w:r>
      <w:r>
        <w:rPr>
          <w:rFonts w:cstheme="minorHAnsi"/>
          <w:sz w:val="24"/>
          <w:szCs w:val="24"/>
        </w:rPr>
        <w:t xml:space="preserve">propaganda, de </w:t>
      </w:r>
      <w:r w:rsidR="00EA7ACF">
        <w:rPr>
          <w:rFonts w:cstheme="minorHAnsi"/>
          <w:sz w:val="24"/>
          <w:szCs w:val="24"/>
        </w:rPr>
        <w:t>marketing</w:t>
      </w:r>
      <w:r>
        <w:rPr>
          <w:rFonts w:cstheme="minorHAnsi"/>
          <w:sz w:val="24"/>
          <w:szCs w:val="24"/>
        </w:rPr>
        <w:t>,</w:t>
      </w:r>
      <w:r w:rsidRPr="009E7110">
        <w:rPr>
          <w:rFonts w:cstheme="minorHAnsi"/>
          <w:sz w:val="24"/>
          <w:szCs w:val="24"/>
        </w:rPr>
        <w:t xml:space="preserve"> técnica de la amistad, de los motores eléctricos, de la natación</w:t>
      </w:r>
      <w:r w:rsidR="005B18AD">
        <w:rPr>
          <w:rFonts w:cstheme="minorHAnsi"/>
          <w:sz w:val="24"/>
          <w:szCs w:val="24"/>
        </w:rPr>
        <w:t xml:space="preserve"> para superar marcas </w:t>
      </w:r>
      <w:r w:rsidR="005B18AD" w:rsidRPr="009908CA">
        <w:rPr>
          <w:rFonts w:cstheme="minorHAnsi"/>
          <w:i/>
          <w:sz w:val="24"/>
          <w:szCs w:val="24"/>
        </w:rPr>
        <w:t>r</w:t>
      </w:r>
      <w:r w:rsidR="009908CA">
        <w:rPr>
          <w:rFonts w:cstheme="minorHAnsi"/>
          <w:i/>
          <w:sz w:val="24"/>
          <w:szCs w:val="24"/>
        </w:rPr>
        <w:t>e</w:t>
      </w:r>
      <w:r w:rsidR="005B18AD" w:rsidRPr="009908CA">
        <w:rPr>
          <w:rFonts w:cstheme="minorHAnsi"/>
          <w:i/>
          <w:sz w:val="24"/>
          <w:szCs w:val="24"/>
        </w:rPr>
        <w:t>cords</w:t>
      </w:r>
      <w:r w:rsidRPr="009E7110">
        <w:rPr>
          <w:rFonts w:cstheme="minorHAnsi"/>
          <w:sz w:val="24"/>
          <w:szCs w:val="24"/>
        </w:rPr>
        <w:t>, de rendimiento óptimo del suelo para la agricultura,</w:t>
      </w:r>
      <w:r w:rsidR="005B18AD">
        <w:rPr>
          <w:rFonts w:cstheme="minorHAnsi"/>
          <w:sz w:val="24"/>
          <w:szCs w:val="24"/>
        </w:rPr>
        <w:t xml:space="preserve"> para contribuir al </w:t>
      </w:r>
      <w:r w:rsidR="005B18AD" w:rsidRPr="009908CA">
        <w:rPr>
          <w:rFonts w:cstheme="minorHAnsi"/>
          <w:i/>
          <w:sz w:val="24"/>
          <w:szCs w:val="24"/>
        </w:rPr>
        <w:t>fitness</w:t>
      </w:r>
      <w:r w:rsidR="005B18AD">
        <w:rPr>
          <w:rFonts w:cstheme="minorHAnsi"/>
          <w:sz w:val="24"/>
          <w:szCs w:val="24"/>
        </w:rPr>
        <w:t xml:space="preserve">, </w:t>
      </w:r>
      <w:r w:rsidRPr="009E7110">
        <w:rPr>
          <w:rFonts w:cstheme="minorHAnsi"/>
          <w:sz w:val="24"/>
          <w:szCs w:val="24"/>
        </w:rPr>
        <w:t xml:space="preserve"> de la organizaciones y gestión empresarias, </w:t>
      </w:r>
      <w:r w:rsidR="00EA7ACF" w:rsidRPr="009E7110">
        <w:rPr>
          <w:rFonts w:cstheme="minorHAnsi"/>
          <w:sz w:val="24"/>
          <w:szCs w:val="24"/>
        </w:rPr>
        <w:t>etc.</w:t>
      </w:r>
      <w:r w:rsidR="005D711C">
        <w:rPr>
          <w:rFonts w:cstheme="minorHAnsi"/>
          <w:sz w:val="24"/>
          <w:szCs w:val="24"/>
        </w:rPr>
        <w:t>, como se puede verificar hoy</w:t>
      </w:r>
      <w:r w:rsidRPr="009E7110">
        <w:rPr>
          <w:rFonts w:cstheme="minorHAnsi"/>
          <w:sz w:val="24"/>
          <w:szCs w:val="24"/>
        </w:rPr>
        <w:t xml:space="preserve">. </w:t>
      </w:r>
    </w:p>
    <w:p w:rsidR="00D360BC" w:rsidRDefault="00D360BC" w:rsidP="00B31F10">
      <w:pPr>
        <w:spacing w:after="0"/>
        <w:ind w:firstLine="708"/>
        <w:jc w:val="both"/>
        <w:rPr>
          <w:rFonts w:cstheme="minorHAnsi"/>
          <w:sz w:val="24"/>
          <w:szCs w:val="24"/>
        </w:rPr>
      </w:pPr>
      <w:r w:rsidRPr="009E7110">
        <w:rPr>
          <w:rFonts w:cstheme="minorHAnsi"/>
          <w:sz w:val="24"/>
          <w:szCs w:val="24"/>
        </w:rPr>
        <w:t>Pero la presencia es anunciada antes, a mediados del siglo XVIII, cuando se empieza a constatar la acentuación o focalización de la actividad técnica en su aspecto de fenómeno técnico: preponderancia creciente</w:t>
      </w:r>
      <w:r w:rsidR="00E21B7D">
        <w:rPr>
          <w:rFonts w:cstheme="minorHAnsi"/>
          <w:sz w:val="24"/>
          <w:szCs w:val="24"/>
        </w:rPr>
        <w:t xml:space="preserve"> puesta en ella en sus elementos </w:t>
      </w:r>
      <w:r w:rsidRPr="009E7110">
        <w:rPr>
          <w:rFonts w:cstheme="minorHAnsi"/>
          <w:sz w:val="24"/>
          <w:szCs w:val="24"/>
        </w:rPr>
        <w:t xml:space="preserve"> de   eficacia y aplicabilidad extensiva</w:t>
      </w:r>
      <w:r w:rsidR="005B18AD">
        <w:rPr>
          <w:rFonts w:cstheme="minorHAnsi"/>
          <w:sz w:val="24"/>
          <w:szCs w:val="24"/>
        </w:rPr>
        <w:t>. En la a</w:t>
      </w:r>
      <w:r w:rsidRPr="009E7110">
        <w:rPr>
          <w:rFonts w:cstheme="minorHAnsi"/>
          <w:sz w:val="24"/>
          <w:szCs w:val="24"/>
        </w:rPr>
        <w:t>parición de un afán humano por dominar las cosas a través de la razón, intervenir en las cosas que son vistas en tanto no respondientes de por sí a los fines de la actividad humana, “intervenir en el caos y ponerle orden</w:t>
      </w:r>
      <w:r w:rsidR="009908CA">
        <w:rPr>
          <w:rFonts w:cstheme="minorHAnsi"/>
          <w:sz w:val="24"/>
          <w:szCs w:val="24"/>
        </w:rPr>
        <w:t xml:space="preserve"> ... </w:t>
      </w:r>
      <w:r w:rsidRPr="009E7110">
        <w:rPr>
          <w:rFonts w:cstheme="minorHAnsi"/>
          <w:sz w:val="24"/>
          <w:szCs w:val="24"/>
        </w:rPr>
        <w:t>gran trabajo de racionalización, unificación y clarificación para proseguido en todos los ámbitos”</w:t>
      </w:r>
      <w:r w:rsidR="009908CA">
        <w:rPr>
          <w:rStyle w:val="Refdenotaalpie"/>
          <w:rFonts w:cstheme="minorHAnsi"/>
          <w:sz w:val="24"/>
          <w:szCs w:val="24"/>
        </w:rPr>
        <w:footnoteReference w:id="17"/>
      </w:r>
      <w:r w:rsidR="009908CA">
        <w:rPr>
          <w:rFonts w:cstheme="minorHAnsi"/>
          <w:sz w:val="24"/>
          <w:szCs w:val="24"/>
        </w:rPr>
        <w:t>.</w:t>
      </w:r>
      <w:r w:rsidR="005D711C">
        <w:rPr>
          <w:rFonts w:cstheme="minorHAnsi"/>
          <w:sz w:val="24"/>
          <w:szCs w:val="24"/>
        </w:rPr>
        <w:t>R</w:t>
      </w:r>
      <w:r w:rsidRPr="009E7110">
        <w:rPr>
          <w:rFonts w:cstheme="minorHAnsi"/>
          <w:sz w:val="24"/>
          <w:szCs w:val="24"/>
        </w:rPr>
        <w:t xml:space="preserve">especto a la actividad humana </w:t>
      </w:r>
      <w:r w:rsidR="005D711C">
        <w:rPr>
          <w:rFonts w:cstheme="minorHAnsi"/>
          <w:sz w:val="24"/>
          <w:szCs w:val="24"/>
        </w:rPr>
        <w:t>referida a lo social</w:t>
      </w:r>
      <w:r>
        <w:rPr>
          <w:rFonts w:cstheme="minorHAnsi"/>
          <w:sz w:val="24"/>
          <w:szCs w:val="24"/>
        </w:rPr>
        <w:t xml:space="preserve"> </w:t>
      </w:r>
      <w:r w:rsidR="001572CE">
        <w:rPr>
          <w:rFonts w:cstheme="minorHAnsi"/>
          <w:sz w:val="24"/>
          <w:szCs w:val="24"/>
        </w:rPr>
        <w:t xml:space="preserve">en aquella época </w:t>
      </w:r>
      <w:r>
        <w:rPr>
          <w:rFonts w:cstheme="minorHAnsi"/>
          <w:sz w:val="24"/>
          <w:szCs w:val="24"/>
        </w:rPr>
        <w:t>se puede verificar</w:t>
      </w:r>
      <w:r w:rsidR="005B3B48">
        <w:rPr>
          <w:rFonts w:cstheme="minorHAnsi"/>
          <w:sz w:val="24"/>
          <w:szCs w:val="24"/>
        </w:rPr>
        <w:t xml:space="preserve"> </w:t>
      </w:r>
      <w:r w:rsidR="00E21B7D">
        <w:rPr>
          <w:rFonts w:cstheme="minorHAnsi"/>
          <w:sz w:val="24"/>
          <w:szCs w:val="24"/>
        </w:rPr>
        <w:t xml:space="preserve">todo esto </w:t>
      </w:r>
      <w:r>
        <w:rPr>
          <w:rFonts w:cstheme="minorHAnsi"/>
          <w:sz w:val="24"/>
          <w:szCs w:val="24"/>
        </w:rPr>
        <w:t xml:space="preserve">en lo </w:t>
      </w:r>
      <w:r w:rsidRPr="009E7110">
        <w:rPr>
          <w:rFonts w:cstheme="minorHAnsi"/>
          <w:sz w:val="24"/>
          <w:szCs w:val="24"/>
        </w:rPr>
        <w:t>jurídico, económico, político-gubernamental</w:t>
      </w:r>
      <w:r w:rsidR="005D711C">
        <w:rPr>
          <w:rFonts w:cstheme="minorHAnsi"/>
          <w:sz w:val="24"/>
          <w:szCs w:val="24"/>
        </w:rPr>
        <w:t>:</w:t>
      </w:r>
      <w:r w:rsidRPr="009E7110">
        <w:rPr>
          <w:rFonts w:cstheme="minorHAnsi"/>
          <w:sz w:val="24"/>
          <w:szCs w:val="24"/>
        </w:rPr>
        <w:t xml:space="preserve"> </w:t>
      </w:r>
      <w:r w:rsidR="005D711C">
        <w:rPr>
          <w:rFonts w:cstheme="minorHAnsi"/>
          <w:sz w:val="24"/>
          <w:szCs w:val="24"/>
        </w:rPr>
        <w:t>L</w:t>
      </w:r>
      <w:r w:rsidRPr="009E7110">
        <w:rPr>
          <w:rFonts w:cstheme="minorHAnsi"/>
          <w:sz w:val="24"/>
          <w:szCs w:val="24"/>
        </w:rPr>
        <w:t>o técnico material orientado a su servicio</w:t>
      </w:r>
      <w:r>
        <w:rPr>
          <w:rFonts w:cstheme="minorHAnsi"/>
          <w:sz w:val="24"/>
          <w:szCs w:val="24"/>
        </w:rPr>
        <w:t>,</w:t>
      </w:r>
      <w:r w:rsidRPr="009E7110">
        <w:rPr>
          <w:rFonts w:cstheme="minorHAnsi"/>
          <w:sz w:val="24"/>
          <w:szCs w:val="24"/>
        </w:rPr>
        <w:t xml:space="preserve">  que busca progresar, </w:t>
      </w:r>
      <w:r>
        <w:rPr>
          <w:rFonts w:cstheme="minorHAnsi"/>
          <w:sz w:val="24"/>
          <w:szCs w:val="24"/>
        </w:rPr>
        <w:t xml:space="preserve">organizar y </w:t>
      </w:r>
      <w:r w:rsidRPr="009E7110">
        <w:rPr>
          <w:rFonts w:cstheme="minorHAnsi"/>
          <w:sz w:val="24"/>
          <w:szCs w:val="24"/>
        </w:rPr>
        <w:t>hacer prosperar la vida</w:t>
      </w:r>
      <w:r>
        <w:rPr>
          <w:rFonts w:cstheme="minorHAnsi"/>
          <w:sz w:val="24"/>
          <w:szCs w:val="24"/>
        </w:rPr>
        <w:t xml:space="preserve"> de las sociedades</w:t>
      </w:r>
      <w:r w:rsidR="001572CE">
        <w:rPr>
          <w:rFonts w:cstheme="minorHAnsi"/>
          <w:sz w:val="24"/>
          <w:szCs w:val="24"/>
        </w:rPr>
        <w:t xml:space="preserve"> Estado-nación europeas</w:t>
      </w:r>
      <w:r w:rsidRPr="009E7110">
        <w:rPr>
          <w:rFonts w:cstheme="minorHAnsi"/>
          <w:sz w:val="24"/>
          <w:szCs w:val="24"/>
        </w:rPr>
        <w:t>.</w:t>
      </w:r>
    </w:p>
    <w:p w:rsidR="005B3B48" w:rsidRPr="009E7110" w:rsidRDefault="005B3B48" w:rsidP="00B31F10">
      <w:pPr>
        <w:spacing w:after="0"/>
        <w:jc w:val="both"/>
        <w:rPr>
          <w:rFonts w:cstheme="minorHAnsi"/>
          <w:sz w:val="24"/>
          <w:szCs w:val="24"/>
        </w:rPr>
      </w:pPr>
      <w:r w:rsidRPr="009E7110">
        <w:rPr>
          <w:rFonts w:cstheme="minorHAnsi"/>
          <w:sz w:val="24"/>
          <w:szCs w:val="24"/>
        </w:rPr>
        <w:t xml:space="preserve">Anteriormente a ese tiempo histórico, el mundo social, en sentido propio está exento, en realidad, de </w:t>
      </w:r>
      <w:r>
        <w:rPr>
          <w:rFonts w:cstheme="minorHAnsi"/>
          <w:sz w:val="24"/>
          <w:szCs w:val="24"/>
        </w:rPr>
        <w:t xml:space="preserve">modo de pensar </w:t>
      </w:r>
      <w:r w:rsidRPr="009E7110">
        <w:rPr>
          <w:rFonts w:cstheme="minorHAnsi"/>
          <w:sz w:val="24"/>
          <w:szCs w:val="24"/>
        </w:rPr>
        <w:t>técnic</w:t>
      </w:r>
      <w:r>
        <w:rPr>
          <w:rFonts w:cstheme="minorHAnsi"/>
          <w:sz w:val="24"/>
          <w:szCs w:val="24"/>
        </w:rPr>
        <w:t>o</w:t>
      </w:r>
      <w:r w:rsidRPr="009E7110">
        <w:rPr>
          <w:rFonts w:cstheme="minorHAnsi"/>
          <w:sz w:val="24"/>
          <w:szCs w:val="24"/>
        </w:rPr>
        <w:t xml:space="preserve">; incluso en el plano de la vida individual la técnica ocupa un lugar muy limitado. El hombre de épocas anteriores </w:t>
      </w:r>
      <w:r w:rsidRPr="004D0A0E">
        <w:rPr>
          <w:rFonts w:cstheme="minorHAnsi"/>
          <w:sz w:val="24"/>
          <w:szCs w:val="24"/>
        </w:rPr>
        <w:t>no tenía</w:t>
      </w:r>
      <w:r w:rsidRPr="009E7110">
        <w:rPr>
          <w:rFonts w:cstheme="minorHAnsi"/>
          <w:b/>
          <w:sz w:val="24"/>
          <w:szCs w:val="24"/>
        </w:rPr>
        <w:t xml:space="preserve"> </w:t>
      </w:r>
      <w:r w:rsidRPr="004D0A0E">
        <w:rPr>
          <w:rFonts w:cstheme="minorHAnsi"/>
          <w:sz w:val="24"/>
          <w:szCs w:val="24"/>
        </w:rPr>
        <w:t>nuestra concepción</w:t>
      </w:r>
      <w:r w:rsidRPr="009E7110">
        <w:rPr>
          <w:rFonts w:cstheme="minorHAnsi"/>
          <w:b/>
          <w:sz w:val="24"/>
          <w:szCs w:val="24"/>
        </w:rPr>
        <w:t xml:space="preserve"> </w:t>
      </w:r>
      <w:r w:rsidRPr="005D711C">
        <w:rPr>
          <w:rFonts w:cstheme="minorHAnsi"/>
          <w:i/>
          <w:sz w:val="24"/>
          <w:szCs w:val="24"/>
        </w:rPr>
        <w:t>sobre</w:t>
      </w:r>
      <w:r w:rsidRPr="009E7110">
        <w:rPr>
          <w:rFonts w:cstheme="minorHAnsi"/>
          <w:b/>
          <w:i/>
          <w:sz w:val="24"/>
          <w:szCs w:val="24"/>
        </w:rPr>
        <w:t xml:space="preserve"> </w:t>
      </w:r>
      <w:r w:rsidR="005D711C">
        <w:rPr>
          <w:rFonts w:cstheme="minorHAnsi"/>
          <w:b/>
          <w:i/>
          <w:sz w:val="24"/>
          <w:szCs w:val="24"/>
        </w:rPr>
        <w:t>“</w:t>
      </w:r>
      <w:r w:rsidRPr="009E7110">
        <w:rPr>
          <w:rFonts w:cstheme="minorHAnsi"/>
          <w:b/>
          <w:i/>
          <w:sz w:val="24"/>
          <w:szCs w:val="24"/>
        </w:rPr>
        <w:t>la importancia de la técnica</w:t>
      </w:r>
      <w:r w:rsidR="005D711C">
        <w:rPr>
          <w:rFonts w:cstheme="minorHAnsi"/>
          <w:b/>
          <w:i/>
          <w:sz w:val="24"/>
          <w:szCs w:val="24"/>
        </w:rPr>
        <w:t>”</w:t>
      </w:r>
      <w:r w:rsidRPr="009E7110">
        <w:rPr>
          <w:rFonts w:cstheme="minorHAnsi"/>
          <w:b/>
          <w:sz w:val="24"/>
          <w:szCs w:val="24"/>
        </w:rPr>
        <w:t xml:space="preserve">. </w:t>
      </w:r>
      <w:r w:rsidRPr="004D0A0E">
        <w:rPr>
          <w:rFonts w:cstheme="minorHAnsi"/>
          <w:sz w:val="24"/>
          <w:szCs w:val="24"/>
        </w:rPr>
        <w:t xml:space="preserve">El </w:t>
      </w:r>
      <w:r w:rsidR="005D711C">
        <w:rPr>
          <w:rFonts w:cstheme="minorHAnsi"/>
          <w:sz w:val="24"/>
          <w:szCs w:val="24"/>
        </w:rPr>
        <w:t xml:space="preserve">bienestar y </w:t>
      </w:r>
      <w:r w:rsidRPr="004D0A0E">
        <w:rPr>
          <w:rFonts w:cstheme="minorHAnsi"/>
          <w:sz w:val="24"/>
          <w:szCs w:val="24"/>
        </w:rPr>
        <w:t>confort material era parte de lo que hacía al confort general; al  bien estar.</w:t>
      </w:r>
      <w:r w:rsidRPr="009E7110">
        <w:rPr>
          <w:rFonts w:cstheme="minorHAnsi"/>
          <w:b/>
          <w:sz w:val="24"/>
          <w:szCs w:val="24"/>
        </w:rPr>
        <w:t xml:space="preserve"> </w:t>
      </w:r>
      <w:r w:rsidRPr="009E7110">
        <w:rPr>
          <w:rFonts w:cstheme="minorHAnsi"/>
          <w:sz w:val="24"/>
          <w:szCs w:val="24"/>
        </w:rPr>
        <w:t>Nunca supeditaba su suerte al progreso técnico.</w:t>
      </w:r>
      <w:r w:rsidR="005D711C">
        <w:rPr>
          <w:rFonts w:cstheme="minorHAnsi"/>
          <w:sz w:val="24"/>
          <w:szCs w:val="24"/>
        </w:rPr>
        <w:t xml:space="preserve"> La actitud era la de e</w:t>
      </w:r>
      <w:r w:rsidRPr="009E7110">
        <w:rPr>
          <w:rFonts w:cstheme="minorHAnsi"/>
          <w:sz w:val="24"/>
          <w:szCs w:val="24"/>
        </w:rPr>
        <w:t>mplear hasta el fin los medios disponibles, evitando tener que reemplazarlos o crear otros (trabajo, producción, político: leyes e instituciones). De parte del individuo, su libertad</w:t>
      </w:r>
      <w:r w:rsidR="005D711C">
        <w:rPr>
          <w:rFonts w:cstheme="minorHAnsi"/>
          <w:sz w:val="24"/>
          <w:szCs w:val="24"/>
        </w:rPr>
        <w:t>,</w:t>
      </w:r>
      <w:r w:rsidRPr="009E7110">
        <w:rPr>
          <w:rFonts w:cstheme="minorHAnsi"/>
          <w:sz w:val="24"/>
          <w:szCs w:val="24"/>
        </w:rPr>
        <w:t xml:space="preserve"> y su empeño</w:t>
      </w:r>
      <w:r w:rsidR="005D711C">
        <w:rPr>
          <w:rFonts w:cstheme="minorHAnsi"/>
          <w:sz w:val="24"/>
          <w:szCs w:val="24"/>
        </w:rPr>
        <w:t>,</w:t>
      </w:r>
      <w:r w:rsidRPr="009E7110">
        <w:rPr>
          <w:rFonts w:cstheme="minorHAnsi"/>
          <w:sz w:val="24"/>
          <w:szCs w:val="24"/>
        </w:rPr>
        <w:t xml:space="preserve"> y su habilidad personal</w:t>
      </w:r>
      <w:r>
        <w:rPr>
          <w:rFonts w:cstheme="minorHAnsi"/>
          <w:sz w:val="24"/>
          <w:szCs w:val="24"/>
        </w:rPr>
        <w:t xml:space="preserve"> eran los que </w:t>
      </w:r>
      <w:r w:rsidRPr="009E7110">
        <w:rPr>
          <w:rFonts w:cstheme="minorHAnsi"/>
          <w:sz w:val="24"/>
          <w:szCs w:val="24"/>
        </w:rPr>
        <w:t xml:space="preserve"> </w:t>
      </w:r>
      <w:r>
        <w:rPr>
          <w:rFonts w:cstheme="minorHAnsi"/>
          <w:sz w:val="24"/>
          <w:szCs w:val="24"/>
        </w:rPr>
        <w:t>h</w:t>
      </w:r>
      <w:r w:rsidRPr="009E7110">
        <w:rPr>
          <w:rFonts w:cstheme="minorHAnsi"/>
          <w:sz w:val="24"/>
          <w:szCs w:val="24"/>
        </w:rPr>
        <w:t>acían rendir mejor al medio técnico; todo varía de un hombre a otro en la eficiencia del medio. El peso se hallaba allí</w:t>
      </w:r>
      <w:r w:rsidR="004D0A0E">
        <w:rPr>
          <w:rFonts w:cstheme="minorHAnsi"/>
          <w:sz w:val="24"/>
          <w:szCs w:val="24"/>
        </w:rPr>
        <w:t>. S</w:t>
      </w:r>
      <w:r>
        <w:rPr>
          <w:rFonts w:cstheme="minorHAnsi"/>
          <w:sz w:val="24"/>
          <w:szCs w:val="24"/>
        </w:rPr>
        <w:t>e daba</w:t>
      </w:r>
      <w:r w:rsidR="004D0A0E">
        <w:rPr>
          <w:rFonts w:cstheme="minorHAnsi"/>
          <w:sz w:val="24"/>
          <w:szCs w:val="24"/>
        </w:rPr>
        <w:t>,</w:t>
      </w:r>
      <w:r>
        <w:rPr>
          <w:rFonts w:cstheme="minorHAnsi"/>
          <w:sz w:val="24"/>
          <w:szCs w:val="24"/>
        </w:rPr>
        <w:t xml:space="preserve"> pero </w:t>
      </w:r>
      <w:r w:rsidRPr="009E7110">
        <w:rPr>
          <w:rFonts w:cstheme="minorHAnsi"/>
          <w:sz w:val="24"/>
          <w:szCs w:val="24"/>
        </w:rPr>
        <w:t xml:space="preserve">no era prioritaria </w:t>
      </w:r>
      <w:r>
        <w:rPr>
          <w:rFonts w:cstheme="minorHAnsi"/>
          <w:sz w:val="24"/>
          <w:szCs w:val="24"/>
        </w:rPr>
        <w:t xml:space="preserve">la búsqueda de medios mejores a los disponibles, y de ninguna manera la </w:t>
      </w:r>
      <w:r w:rsidR="00E21B7D" w:rsidRPr="00E21B7D">
        <w:rPr>
          <w:rFonts w:cstheme="minorHAnsi"/>
          <w:b/>
          <w:sz w:val="24"/>
          <w:szCs w:val="24"/>
        </w:rPr>
        <w:t>búsqueda incesante</w:t>
      </w:r>
      <w:r>
        <w:rPr>
          <w:rFonts w:cstheme="minorHAnsi"/>
          <w:sz w:val="24"/>
          <w:szCs w:val="24"/>
        </w:rPr>
        <w:t xml:space="preserve"> del </w:t>
      </w:r>
      <w:r w:rsidRPr="004D0A0E">
        <w:rPr>
          <w:rFonts w:cstheme="minorHAnsi"/>
          <w:sz w:val="24"/>
          <w:szCs w:val="24"/>
        </w:rPr>
        <w:t>medio</w:t>
      </w:r>
      <w:r w:rsidRPr="008870CD">
        <w:rPr>
          <w:rFonts w:cstheme="minorHAnsi"/>
          <w:b/>
          <w:sz w:val="24"/>
          <w:szCs w:val="24"/>
        </w:rPr>
        <w:t xml:space="preserve"> </w:t>
      </w:r>
      <w:r w:rsidRPr="004D0A0E">
        <w:rPr>
          <w:rFonts w:cstheme="minorHAnsi"/>
          <w:b/>
          <w:sz w:val="24"/>
          <w:szCs w:val="24"/>
        </w:rPr>
        <w:t xml:space="preserve">absolutamente </w:t>
      </w:r>
      <w:r w:rsidR="00EA7ACF">
        <w:rPr>
          <w:rFonts w:cstheme="minorHAnsi"/>
          <w:sz w:val="24"/>
          <w:szCs w:val="24"/>
        </w:rPr>
        <w:t>más</w:t>
      </w:r>
      <w:r>
        <w:rPr>
          <w:rFonts w:cstheme="minorHAnsi"/>
          <w:sz w:val="24"/>
          <w:szCs w:val="24"/>
        </w:rPr>
        <w:t xml:space="preserve"> </w:t>
      </w:r>
      <w:r w:rsidRPr="009E7110">
        <w:rPr>
          <w:rFonts w:cstheme="minorHAnsi"/>
          <w:sz w:val="24"/>
          <w:szCs w:val="24"/>
        </w:rPr>
        <w:t xml:space="preserve"> eficaz.</w:t>
      </w:r>
    </w:p>
    <w:p w:rsidR="00D360BC" w:rsidRPr="009E7110" w:rsidRDefault="00D360BC" w:rsidP="00B31F10">
      <w:pPr>
        <w:spacing w:after="0"/>
        <w:ind w:firstLine="708"/>
        <w:jc w:val="both"/>
        <w:rPr>
          <w:rFonts w:cstheme="minorHAnsi"/>
          <w:sz w:val="24"/>
          <w:szCs w:val="24"/>
        </w:rPr>
      </w:pPr>
      <w:r w:rsidRPr="005D711C">
        <w:rPr>
          <w:rFonts w:cstheme="minorHAnsi"/>
          <w:sz w:val="24"/>
          <w:szCs w:val="24"/>
        </w:rPr>
        <w:t>Pero es en el siglo XIX,  que se hace presente y se desencadena el protagonismo del fenómeno técnico</w:t>
      </w:r>
      <w:r w:rsidRPr="009E7110">
        <w:rPr>
          <w:rFonts w:cstheme="minorHAnsi"/>
          <w:sz w:val="24"/>
          <w:szCs w:val="24"/>
        </w:rPr>
        <w:t xml:space="preserve">. Condiciones históricas favorecieron su aparición y despliegue. La experiencia técnica continuada y expandida, la expansión demográfica, la aptitud estabilidad y crecimiento de la economía, y los más importantes: </w:t>
      </w:r>
      <w:r w:rsidRPr="009E7110">
        <w:rPr>
          <w:rFonts w:cstheme="minorHAnsi"/>
          <w:b/>
          <w:sz w:val="24"/>
          <w:szCs w:val="24"/>
        </w:rPr>
        <w:t>la plasticidad el medio social</w:t>
      </w:r>
      <w:r w:rsidRPr="009E7110">
        <w:rPr>
          <w:rFonts w:cstheme="minorHAnsi"/>
          <w:sz w:val="24"/>
          <w:szCs w:val="24"/>
        </w:rPr>
        <w:t xml:space="preserve"> y </w:t>
      </w:r>
      <w:r w:rsidRPr="009E7110">
        <w:rPr>
          <w:rFonts w:cstheme="minorHAnsi"/>
          <w:b/>
          <w:sz w:val="24"/>
          <w:szCs w:val="24"/>
        </w:rPr>
        <w:t>la aparición de una clara intención técnica</w:t>
      </w:r>
      <w:r w:rsidRPr="009E7110">
        <w:rPr>
          <w:rFonts w:cstheme="minorHAnsi"/>
          <w:sz w:val="24"/>
          <w:szCs w:val="24"/>
        </w:rPr>
        <w:t>. Respecto a la primera condición histórica más importante</w:t>
      </w:r>
      <w:r>
        <w:rPr>
          <w:rFonts w:cstheme="minorHAnsi"/>
          <w:sz w:val="24"/>
          <w:szCs w:val="24"/>
        </w:rPr>
        <w:t>, la aparición de una plasticidad del medio social</w:t>
      </w:r>
      <w:r w:rsidRPr="009E7110">
        <w:rPr>
          <w:rFonts w:cstheme="minorHAnsi"/>
          <w:sz w:val="24"/>
          <w:szCs w:val="24"/>
        </w:rPr>
        <w:t>: los grupos naturales y tradicionales, que proveían un medio ambiente equilibrado de vida</w:t>
      </w:r>
      <w:r w:rsidR="008B4220">
        <w:rPr>
          <w:rFonts w:cstheme="minorHAnsi"/>
          <w:sz w:val="24"/>
          <w:szCs w:val="24"/>
        </w:rPr>
        <w:t xml:space="preserve"> – equilibrio que no se juzga aquí como deficiente o ideal-</w:t>
      </w:r>
      <w:r w:rsidRPr="009E7110">
        <w:rPr>
          <w:rFonts w:cstheme="minorHAnsi"/>
          <w:sz w:val="24"/>
          <w:szCs w:val="24"/>
        </w:rPr>
        <w:t xml:space="preserve"> fueron abandonados por una propuesta alternativa vista como superadora: de organización social que dignifica, iguala y libera a los individuos.</w:t>
      </w:r>
    </w:p>
    <w:p w:rsidR="005B3B48" w:rsidRPr="009E7110" w:rsidRDefault="00D360BC" w:rsidP="00B31F10">
      <w:pPr>
        <w:spacing w:after="0"/>
        <w:ind w:firstLine="708"/>
        <w:jc w:val="both"/>
        <w:rPr>
          <w:rFonts w:cstheme="minorHAnsi"/>
          <w:sz w:val="24"/>
          <w:szCs w:val="24"/>
        </w:rPr>
      </w:pPr>
      <w:r>
        <w:rPr>
          <w:rFonts w:cstheme="minorHAnsi"/>
          <w:sz w:val="24"/>
          <w:szCs w:val="24"/>
        </w:rPr>
        <w:t xml:space="preserve">En coincidencia </w:t>
      </w:r>
      <w:r w:rsidRPr="009E7110">
        <w:rPr>
          <w:rFonts w:cstheme="minorHAnsi"/>
          <w:sz w:val="24"/>
          <w:szCs w:val="24"/>
        </w:rPr>
        <w:t xml:space="preserve">con </w:t>
      </w:r>
      <w:r>
        <w:rPr>
          <w:rFonts w:cstheme="minorHAnsi"/>
          <w:sz w:val="24"/>
          <w:szCs w:val="24"/>
        </w:rPr>
        <w:t>la condición de plasticidad del medio social y su forma adquirida</w:t>
      </w:r>
      <w:r w:rsidRPr="009E7110">
        <w:rPr>
          <w:rFonts w:cstheme="minorHAnsi"/>
          <w:sz w:val="24"/>
          <w:szCs w:val="24"/>
        </w:rPr>
        <w:t>, Komar, en la conferencia “</w:t>
      </w:r>
      <w:r w:rsidR="009908CA">
        <w:rPr>
          <w:rFonts w:cstheme="minorHAnsi"/>
          <w:sz w:val="24"/>
          <w:szCs w:val="24"/>
        </w:rPr>
        <w:t>P</w:t>
      </w:r>
      <w:r w:rsidRPr="009E7110">
        <w:rPr>
          <w:rFonts w:cstheme="minorHAnsi"/>
          <w:sz w:val="24"/>
          <w:szCs w:val="24"/>
        </w:rPr>
        <w:t>rogreso y pecado” del año 2003 expuso el concepto de “verticalidad”(</w:t>
      </w:r>
      <w:r w:rsidR="008B4220">
        <w:rPr>
          <w:rFonts w:cstheme="minorHAnsi"/>
          <w:sz w:val="24"/>
          <w:szCs w:val="24"/>
        </w:rPr>
        <w:t>al parecer</w:t>
      </w:r>
      <w:r w:rsidR="00E21B7D">
        <w:rPr>
          <w:rFonts w:cstheme="minorHAnsi"/>
          <w:sz w:val="24"/>
          <w:szCs w:val="24"/>
        </w:rPr>
        <w:t xml:space="preserve"> </w:t>
      </w:r>
      <w:r w:rsidRPr="009E7110">
        <w:rPr>
          <w:rFonts w:cstheme="minorHAnsi"/>
          <w:sz w:val="24"/>
          <w:szCs w:val="24"/>
        </w:rPr>
        <w:t xml:space="preserve">tomado de Sciacca): esto es, se crece junto a lo grande, junto a lo que es </w:t>
      </w:r>
      <w:r w:rsidR="00EA7ACF" w:rsidRPr="009E7110">
        <w:rPr>
          <w:rFonts w:cstheme="minorHAnsi"/>
          <w:sz w:val="24"/>
          <w:szCs w:val="24"/>
        </w:rPr>
        <w:t>más</w:t>
      </w:r>
      <w:r w:rsidRPr="009E7110">
        <w:rPr>
          <w:rFonts w:cstheme="minorHAnsi"/>
          <w:sz w:val="24"/>
          <w:szCs w:val="24"/>
        </w:rPr>
        <w:t xml:space="preserve"> grande que uno. Con lo que </w:t>
      </w:r>
      <w:r w:rsidR="00EA7ACF" w:rsidRPr="009E7110">
        <w:rPr>
          <w:rFonts w:cstheme="minorHAnsi"/>
          <w:sz w:val="24"/>
          <w:szCs w:val="24"/>
        </w:rPr>
        <w:t>está</w:t>
      </w:r>
      <w:r w:rsidRPr="009E7110">
        <w:rPr>
          <w:rFonts w:cstheme="minorHAnsi"/>
          <w:sz w:val="24"/>
          <w:szCs w:val="24"/>
        </w:rPr>
        <w:t xml:space="preserve"> por encima de uno y lo excede y gracias a ello se nutre y guía, ordenando su vida en ello. Realidades, instituciones, personalidades. Su opuesto decía</w:t>
      </w:r>
      <w:r w:rsidR="005B3B48">
        <w:rPr>
          <w:rFonts w:cstheme="minorHAnsi"/>
          <w:sz w:val="24"/>
          <w:szCs w:val="24"/>
        </w:rPr>
        <w:t xml:space="preserve"> </w:t>
      </w:r>
      <w:r w:rsidR="005B3B48" w:rsidRPr="009E7110">
        <w:rPr>
          <w:rFonts w:cstheme="minorHAnsi"/>
          <w:sz w:val="24"/>
          <w:szCs w:val="24"/>
        </w:rPr>
        <w:t xml:space="preserve">es el </w:t>
      </w:r>
      <w:r w:rsidR="008B4220">
        <w:rPr>
          <w:rFonts w:cstheme="minorHAnsi"/>
          <w:sz w:val="24"/>
          <w:szCs w:val="24"/>
        </w:rPr>
        <w:t>“</w:t>
      </w:r>
      <w:r w:rsidR="00EA7ACF" w:rsidRPr="009E7110">
        <w:rPr>
          <w:rFonts w:cstheme="minorHAnsi"/>
          <w:sz w:val="24"/>
          <w:szCs w:val="24"/>
        </w:rPr>
        <w:t>anti verticalismo</w:t>
      </w:r>
      <w:r w:rsidR="008B4220">
        <w:rPr>
          <w:rFonts w:cstheme="minorHAnsi"/>
          <w:sz w:val="24"/>
          <w:szCs w:val="24"/>
        </w:rPr>
        <w:t>”</w:t>
      </w:r>
      <w:r w:rsidR="005B3B48" w:rsidRPr="009E7110">
        <w:rPr>
          <w:rFonts w:cstheme="minorHAnsi"/>
          <w:sz w:val="24"/>
          <w:szCs w:val="24"/>
        </w:rPr>
        <w:t>, que no reconoce aquello</w:t>
      </w:r>
      <w:r w:rsidR="00E21B7D">
        <w:rPr>
          <w:rFonts w:cstheme="minorHAnsi"/>
          <w:sz w:val="24"/>
          <w:szCs w:val="24"/>
        </w:rPr>
        <w:t>,</w:t>
      </w:r>
      <w:r w:rsidR="005B3B48" w:rsidRPr="009E7110">
        <w:rPr>
          <w:rFonts w:cstheme="minorHAnsi"/>
          <w:sz w:val="24"/>
          <w:szCs w:val="24"/>
        </w:rPr>
        <w:t xml:space="preserve"> y en lo social considera a los protagonistas de lo social  como  mismos e iguales. Lo que fue llevando a dejar de “considerar a personas humanas sino siempre a la especie humana”. Komar expuso cómo los pensamientos </w:t>
      </w:r>
      <w:r w:rsidR="00EA7ACF" w:rsidRPr="009E7110">
        <w:rPr>
          <w:rFonts w:cstheme="minorHAnsi"/>
          <w:sz w:val="24"/>
          <w:szCs w:val="24"/>
        </w:rPr>
        <w:t>más</w:t>
      </w:r>
      <w:r w:rsidR="005B3B48" w:rsidRPr="009E7110">
        <w:rPr>
          <w:rFonts w:cstheme="minorHAnsi"/>
          <w:sz w:val="24"/>
          <w:szCs w:val="24"/>
        </w:rPr>
        <w:t xml:space="preserve"> influyentes de la época </w:t>
      </w:r>
      <w:r w:rsidR="00EA7ACF" w:rsidRPr="009E7110">
        <w:rPr>
          <w:rFonts w:cstheme="minorHAnsi"/>
          <w:sz w:val="24"/>
          <w:szCs w:val="24"/>
        </w:rPr>
        <w:t>(que</w:t>
      </w:r>
      <w:r w:rsidR="005B3B48" w:rsidRPr="009E7110">
        <w:rPr>
          <w:rFonts w:cstheme="minorHAnsi"/>
          <w:sz w:val="24"/>
          <w:szCs w:val="24"/>
        </w:rPr>
        <w:t xml:space="preserve"> es de la cual nos estamos ocupando), se orientaban en ese sentido.</w:t>
      </w:r>
    </w:p>
    <w:p w:rsidR="008B4220" w:rsidRDefault="005B3B48" w:rsidP="00B31F10">
      <w:pPr>
        <w:spacing w:after="0"/>
        <w:ind w:firstLine="708"/>
        <w:jc w:val="both"/>
        <w:rPr>
          <w:rFonts w:cstheme="minorHAnsi"/>
          <w:sz w:val="24"/>
          <w:szCs w:val="24"/>
        </w:rPr>
      </w:pPr>
      <w:r>
        <w:rPr>
          <w:rFonts w:cstheme="minorHAnsi"/>
          <w:sz w:val="24"/>
          <w:szCs w:val="24"/>
        </w:rPr>
        <w:t>Entonces, a través del siglo XIX se irá produciendo l</w:t>
      </w:r>
      <w:r w:rsidRPr="009E7110">
        <w:rPr>
          <w:rFonts w:cstheme="minorHAnsi"/>
          <w:sz w:val="24"/>
          <w:szCs w:val="24"/>
        </w:rPr>
        <w:t>a sustitución</w:t>
      </w:r>
      <w:r w:rsidR="001572CE">
        <w:rPr>
          <w:rFonts w:cstheme="minorHAnsi"/>
          <w:sz w:val="24"/>
          <w:szCs w:val="24"/>
        </w:rPr>
        <w:t xml:space="preserve"> que supuso el sobreponer el “anti verticalismo” al “verticalismo”,</w:t>
      </w:r>
      <w:r w:rsidRPr="009E7110">
        <w:rPr>
          <w:rFonts w:cstheme="minorHAnsi"/>
          <w:sz w:val="24"/>
          <w:szCs w:val="24"/>
        </w:rPr>
        <w:t xml:space="preserve"> que proveería de un medio ambiente de vida</w:t>
      </w:r>
      <w:r w:rsidR="008B4220">
        <w:rPr>
          <w:rFonts w:cstheme="minorHAnsi"/>
          <w:sz w:val="24"/>
          <w:szCs w:val="24"/>
        </w:rPr>
        <w:t xml:space="preserve"> equilibrado</w:t>
      </w:r>
      <w:r w:rsidRPr="009E7110">
        <w:rPr>
          <w:rFonts w:cstheme="minorHAnsi"/>
          <w:sz w:val="24"/>
          <w:szCs w:val="24"/>
        </w:rPr>
        <w:t xml:space="preserve"> de mejor calidad</w:t>
      </w:r>
      <w:r w:rsidR="008B4220">
        <w:rPr>
          <w:rFonts w:cstheme="minorHAnsi"/>
          <w:sz w:val="24"/>
          <w:szCs w:val="24"/>
        </w:rPr>
        <w:t>:</w:t>
      </w:r>
      <w:r w:rsidRPr="009E7110">
        <w:rPr>
          <w:rFonts w:cstheme="minorHAnsi"/>
          <w:sz w:val="24"/>
          <w:szCs w:val="24"/>
        </w:rPr>
        <w:t xml:space="preserve"> para todos</w:t>
      </w:r>
      <w:r w:rsidR="008B4220">
        <w:rPr>
          <w:rFonts w:cstheme="minorHAnsi"/>
          <w:sz w:val="24"/>
          <w:szCs w:val="24"/>
        </w:rPr>
        <w:t>,</w:t>
      </w:r>
      <w:r w:rsidRPr="009E7110">
        <w:rPr>
          <w:rFonts w:cstheme="minorHAnsi"/>
          <w:sz w:val="24"/>
          <w:szCs w:val="24"/>
        </w:rPr>
        <w:t xml:space="preserve"> todos mismos e iguales. Y este nuevo medio ambiente se posibilitaba a través de la extensión del fenómeno técnico. La agrupación de individuos</w:t>
      </w:r>
      <w:r w:rsidR="001572CE">
        <w:rPr>
          <w:rFonts w:cstheme="minorHAnsi"/>
          <w:sz w:val="24"/>
          <w:szCs w:val="24"/>
        </w:rPr>
        <w:t>; mismos e iguales</w:t>
      </w:r>
      <w:r w:rsidRPr="009E7110">
        <w:rPr>
          <w:rFonts w:cstheme="minorHAnsi"/>
          <w:sz w:val="24"/>
          <w:szCs w:val="24"/>
        </w:rPr>
        <w:t>, reemplazante de los grupos naturales y tradicionales, se convierte en la única magnitud sociológica</w:t>
      </w:r>
      <w:r w:rsidR="001572CE">
        <w:rPr>
          <w:rFonts w:cstheme="minorHAnsi"/>
          <w:sz w:val="24"/>
          <w:szCs w:val="24"/>
        </w:rPr>
        <w:t>;</w:t>
      </w:r>
      <w:r w:rsidRPr="009E7110">
        <w:rPr>
          <w:rFonts w:cstheme="minorHAnsi"/>
          <w:sz w:val="24"/>
          <w:szCs w:val="24"/>
        </w:rPr>
        <w:t xml:space="preserve"> la especie humana (ser </w:t>
      </w:r>
      <w:r>
        <w:rPr>
          <w:rFonts w:cstheme="minorHAnsi"/>
          <w:sz w:val="24"/>
          <w:szCs w:val="24"/>
        </w:rPr>
        <w:t>genérico</w:t>
      </w:r>
      <w:r w:rsidR="00EA7ACF">
        <w:rPr>
          <w:rFonts w:cstheme="minorHAnsi"/>
          <w:sz w:val="24"/>
          <w:szCs w:val="24"/>
        </w:rPr>
        <w:t>:“</w:t>
      </w:r>
      <w:r w:rsidRPr="001572CE">
        <w:rPr>
          <w:rFonts w:cstheme="minorHAnsi"/>
          <w:i/>
          <w:sz w:val="24"/>
          <w:szCs w:val="24"/>
        </w:rPr>
        <w:t>gattungswesen</w:t>
      </w:r>
      <w:r w:rsidR="00216D10">
        <w:rPr>
          <w:rFonts w:cstheme="minorHAnsi"/>
          <w:sz w:val="24"/>
          <w:szCs w:val="24"/>
        </w:rPr>
        <w:t>”</w:t>
      </w:r>
      <w:r w:rsidR="001572CE">
        <w:rPr>
          <w:rFonts w:cstheme="minorHAnsi"/>
          <w:sz w:val="24"/>
          <w:szCs w:val="24"/>
        </w:rPr>
        <w:t>d</w:t>
      </w:r>
      <w:r w:rsidRPr="009E7110">
        <w:rPr>
          <w:rFonts w:cstheme="minorHAnsi"/>
          <w:sz w:val="24"/>
          <w:szCs w:val="24"/>
        </w:rPr>
        <w:t>espersonalizado)</w:t>
      </w:r>
      <w:r>
        <w:rPr>
          <w:rFonts w:cstheme="minorHAnsi"/>
          <w:sz w:val="24"/>
          <w:szCs w:val="24"/>
        </w:rPr>
        <w:t>,</w:t>
      </w:r>
      <w:r w:rsidR="001572CE">
        <w:rPr>
          <w:rFonts w:cstheme="minorHAnsi"/>
          <w:sz w:val="24"/>
          <w:szCs w:val="24"/>
        </w:rPr>
        <w:t xml:space="preserve"> </w:t>
      </w:r>
      <w:r>
        <w:rPr>
          <w:rFonts w:cstheme="minorHAnsi"/>
          <w:sz w:val="24"/>
          <w:szCs w:val="24"/>
        </w:rPr>
        <w:t>ordenable y organizable para conservación y desarrollo de las sociedades, técnicamente.</w:t>
      </w:r>
      <w:r w:rsidRPr="009E7110">
        <w:rPr>
          <w:rFonts w:cstheme="minorHAnsi"/>
          <w:sz w:val="24"/>
          <w:szCs w:val="24"/>
        </w:rPr>
        <w:t xml:space="preserve"> </w:t>
      </w:r>
      <w:r w:rsidR="00216D10" w:rsidRPr="001572CE">
        <w:rPr>
          <w:rFonts w:cstheme="minorHAnsi"/>
          <w:sz w:val="24"/>
          <w:szCs w:val="24"/>
        </w:rPr>
        <w:t>Y</w:t>
      </w:r>
      <w:r w:rsidRPr="001572CE">
        <w:rPr>
          <w:rFonts w:cstheme="minorHAnsi"/>
          <w:sz w:val="24"/>
          <w:szCs w:val="24"/>
        </w:rPr>
        <w:t xml:space="preserve"> esto</w:t>
      </w:r>
      <w:r w:rsidR="008B4220" w:rsidRPr="001572CE">
        <w:rPr>
          <w:rFonts w:cstheme="minorHAnsi"/>
          <w:sz w:val="24"/>
          <w:szCs w:val="24"/>
        </w:rPr>
        <w:t>,</w:t>
      </w:r>
      <w:r w:rsidRPr="001572CE">
        <w:rPr>
          <w:rFonts w:cstheme="minorHAnsi"/>
          <w:sz w:val="24"/>
          <w:szCs w:val="24"/>
        </w:rPr>
        <w:t xml:space="preserve"> a pesar de los intentos de sociabilización</w:t>
      </w:r>
      <w:r w:rsidR="00E21B7D" w:rsidRPr="001572CE">
        <w:rPr>
          <w:rFonts w:cstheme="minorHAnsi"/>
          <w:sz w:val="24"/>
          <w:szCs w:val="24"/>
        </w:rPr>
        <w:t xml:space="preserve"> -</w:t>
      </w:r>
      <w:r w:rsidR="00216D10" w:rsidRPr="00216D10">
        <w:rPr>
          <w:rFonts w:cstheme="minorHAnsi"/>
          <w:color w:val="FF0000"/>
          <w:sz w:val="24"/>
          <w:szCs w:val="24"/>
        </w:rPr>
        <w:t xml:space="preserve"> </w:t>
      </w:r>
      <w:r>
        <w:rPr>
          <w:rFonts w:cstheme="minorHAnsi"/>
          <w:sz w:val="24"/>
          <w:szCs w:val="24"/>
        </w:rPr>
        <w:t>o por e</w:t>
      </w:r>
      <w:r w:rsidR="00E21B7D">
        <w:rPr>
          <w:rFonts w:cstheme="minorHAnsi"/>
          <w:sz w:val="24"/>
          <w:szCs w:val="24"/>
        </w:rPr>
        <w:t>stos</w:t>
      </w:r>
      <w:r>
        <w:rPr>
          <w:rFonts w:cstheme="minorHAnsi"/>
          <w:sz w:val="24"/>
          <w:szCs w:val="24"/>
        </w:rPr>
        <w:t xml:space="preserve"> mismo</w:t>
      </w:r>
      <w:r w:rsidR="00E21B7D">
        <w:rPr>
          <w:rFonts w:cstheme="minorHAnsi"/>
          <w:sz w:val="24"/>
          <w:szCs w:val="24"/>
        </w:rPr>
        <w:t>s-</w:t>
      </w:r>
      <w:r w:rsidR="008B4220">
        <w:rPr>
          <w:rFonts w:cstheme="minorHAnsi"/>
          <w:sz w:val="24"/>
          <w:szCs w:val="24"/>
        </w:rPr>
        <w:t>,</w:t>
      </w:r>
      <w:r w:rsidRPr="009E7110">
        <w:rPr>
          <w:rFonts w:cstheme="minorHAnsi"/>
          <w:sz w:val="24"/>
          <w:szCs w:val="24"/>
        </w:rPr>
        <w:t xml:space="preserve"> produce una sociedad atomizada y con ello en situación de una plasticidad social inédita. En este punto confluye la conciencia  de las  posibilidades de la técnica en cuanto a su aplicación  a otros ámbitos</w:t>
      </w:r>
      <w:r w:rsidR="00E21B7D">
        <w:rPr>
          <w:rFonts w:cstheme="minorHAnsi"/>
          <w:sz w:val="24"/>
          <w:szCs w:val="24"/>
        </w:rPr>
        <w:t xml:space="preserve">; </w:t>
      </w:r>
      <w:r w:rsidRPr="00A64399">
        <w:rPr>
          <w:rFonts w:cstheme="minorHAnsi"/>
          <w:b/>
          <w:sz w:val="24"/>
          <w:szCs w:val="24"/>
        </w:rPr>
        <w:t>su extensibilidad</w:t>
      </w:r>
      <w:r w:rsidRPr="009E7110">
        <w:rPr>
          <w:rFonts w:cstheme="minorHAnsi"/>
          <w:b/>
          <w:sz w:val="24"/>
          <w:szCs w:val="24"/>
        </w:rPr>
        <w:t xml:space="preserve">, </w:t>
      </w:r>
      <w:r w:rsidRPr="009E7110">
        <w:rPr>
          <w:rFonts w:cstheme="minorHAnsi"/>
          <w:sz w:val="24"/>
          <w:szCs w:val="24"/>
        </w:rPr>
        <w:t>elemento constitutivo del fenómeno técnico</w:t>
      </w:r>
      <w:r w:rsidR="00E21B7D">
        <w:rPr>
          <w:rFonts w:cstheme="minorHAnsi"/>
          <w:sz w:val="24"/>
          <w:szCs w:val="24"/>
        </w:rPr>
        <w:t>, con</w:t>
      </w:r>
      <w:r>
        <w:rPr>
          <w:rFonts w:cstheme="minorHAnsi"/>
          <w:sz w:val="24"/>
          <w:szCs w:val="24"/>
        </w:rPr>
        <w:t xml:space="preserve"> la segunda más importante condición </w:t>
      </w:r>
      <w:r w:rsidR="00E21B7D">
        <w:rPr>
          <w:rFonts w:cstheme="minorHAnsi"/>
          <w:sz w:val="24"/>
          <w:szCs w:val="24"/>
        </w:rPr>
        <w:t xml:space="preserve">histórica </w:t>
      </w:r>
      <w:r>
        <w:rPr>
          <w:rFonts w:cstheme="minorHAnsi"/>
          <w:sz w:val="24"/>
          <w:szCs w:val="24"/>
        </w:rPr>
        <w:t>que dio lugar a la transformación:</w:t>
      </w:r>
      <w:r w:rsidRPr="009E7110">
        <w:rPr>
          <w:rFonts w:cstheme="minorHAnsi"/>
          <w:sz w:val="24"/>
          <w:szCs w:val="24"/>
        </w:rPr>
        <w:t xml:space="preserve"> </w:t>
      </w:r>
      <w:r w:rsidRPr="009E7110">
        <w:rPr>
          <w:rFonts w:cstheme="minorHAnsi"/>
          <w:b/>
          <w:sz w:val="24"/>
          <w:szCs w:val="24"/>
        </w:rPr>
        <w:t>la clara intención técnica</w:t>
      </w:r>
      <w:r w:rsidRPr="009E7110">
        <w:rPr>
          <w:rFonts w:cstheme="minorHAnsi"/>
          <w:sz w:val="24"/>
          <w:szCs w:val="24"/>
        </w:rPr>
        <w:t>. Es la aparición del interés por el mejor modo  absoluto de obtener el resultado, en función de que es posible hacerlo, del poder técnico</w:t>
      </w:r>
      <w:r w:rsidR="008B4220">
        <w:rPr>
          <w:rFonts w:cstheme="minorHAnsi"/>
          <w:sz w:val="24"/>
          <w:szCs w:val="24"/>
        </w:rPr>
        <w:t xml:space="preserve">, </w:t>
      </w:r>
      <w:r w:rsidR="00E21B7D">
        <w:rPr>
          <w:rFonts w:cstheme="minorHAnsi"/>
          <w:sz w:val="24"/>
          <w:szCs w:val="24"/>
        </w:rPr>
        <w:t xml:space="preserve">de disponer de los </w:t>
      </w:r>
      <w:r w:rsidR="008B4220">
        <w:rPr>
          <w:rFonts w:cstheme="minorHAnsi"/>
          <w:sz w:val="24"/>
          <w:szCs w:val="24"/>
        </w:rPr>
        <w:t>medios técnicos</w:t>
      </w:r>
      <w:r w:rsidRPr="009E7110">
        <w:rPr>
          <w:rFonts w:cstheme="minorHAnsi"/>
          <w:sz w:val="24"/>
          <w:szCs w:val="24"/>
        </w:rPr>
        <w:t xml:space="preserve"> de hacerlo. Los resultados</w:t>
      </w:r>
      <w:r w:rsidR="008B4220">
        <w:rPr>
          <w:rFonts w:cstheme="minorHAnsi"/>
          <w:sz w:val="24"/>
          <w:szCs w:val="24"/>
        </w:rPr>
        <w:t xml:space="preserve"> eficaces</w:t>
      </w:r>
      <w:r w:rsidRPr="009E7110">
        <w:rPr>
          <w:rFonts w:cstheme="minorHAnsi"/>
          <w:sz w:val="24"/>
          <w:szCs w:val="24"/>
        </w:rPr>
        <w:t xml:space="preserve"> cuantificables de la aplicación técnica, mediando la plasticidad el medio social producida, </w:t>
      </w:r>
      <w:r>
        <w:rPr>
          <w:rFonts w:cstheme="minorHAnsi"/>
          <w:sz w:val="24"/>
          <w:szCs w:val="24"/>
        </w:rPr>
        <w:t xml:space="preserve">irán </w:t>
      </w:r>
      <w:r w:rsidRPr="009E7110">
        <w:rPr>
          <w:rFonts w:cstheme="minorHAnsi"/>
          <w:sz w:val="24"/>
          <w:szCs w:val="24"/>
        </w:rPr>
        <w:t>proporcionan</w:t>
      </w:r>
      <w:r>
        <w:rPr>
          <w:rFonts w:cstheme="minorHAnsi"/>
          <w:sz w:val="24"/>
          <w:szCs w:val="24"/>
        </w:rPr>
        <w:t>do</w:t>
      </w:r>
      <w:r w:rsidRPr="009E7110">
        <w:rPr>
          <w:rFonts w:cstheme="minorHAnsi"/>
          <w:sz w:val="24"/>
          <w:szCs w:val="24"/>
        </w:rPr>
        <w:t xml:space="preserve"> su aceptación universal. </w:t>
      </w:r>
    </w:p>
    <w:p w:rsidR="005B3B48" w:rsidRPr="009E7110" w:rsidRDefault="005B3B48" w:rsidP="00B31F10">
      <w:pPr>
        <w:spacing w:after="0"/>
        <w:ind w:firstLine="708"/>
        <w:jc w:val="both"/>
        <w:rPr>
          <w:rFonts w:cstheme="minorHAnsi"/>
          <w:sz w:val="24"/>
          <w:szCs w:val="24"/>
        </w:rPr>
      </w:pPr>
      <w:r>
        <w:rPr>
          <w:rFonts w:cstheme="minorHAnsi"/>
          <w:sz w:val="24"/>
          <w:szCs w:val="24"/>
        </w:rPr>
        <w:t xml:space="preserve"> </w:t>
      </w:r>
      <w:r w:rsidR="001572CE">
        <w:rPr>
          <w:rFonts w:cstheme="minorHAnsi"/>
          <w:sz w:val="24"/>
          <w:szCs w:val="24"/>
        </w:rPr>
        <w:t>E</w:t>
      </w:r>
      <w:r>
        <w:rPr>
          <w:rFonts w:cstheme="minorHAnsi"/>
          <w:sz w:val="24"/>
          <w:szCs w:val="24"/>
        </w:rPr>
        <w:t>sto a pesar de que en</w:t>
      </w:r>
      <w:r w:rsidRPr="009E7110">
        <w:rPr>
          <w:rFonts w:cstheme="minorHAnsi"/>
          <w:sz w:val="24"/>
          <w:szCs w:val="24"/>
        </w:rPr>
        <w:t xml:space="preserve"> el campo de lo social, los costos</w:t>
      </w:r>
      <w:r>
        <w:rPr>
          <w:rFonts w:cstheme="minorHAnsi"/>
          <w:sz w:val="24"/>
          <w:szCs w:val="24"/>
        </w:rPr>
        <w:t xml:space="preserve"> de los logros fruto de la aplicación </w:t>
      </w:r>
      <w:r w:rsidR="00EA7ACF">
        <w:rPr>
          <w:rFonts w:cstheme="minorHAnsi"/>
          <w:sz w:val="24"/>
          <w:szCs w:val="24"/>
        </w:rPr>
        <w:t>técnica</w:t>
      </w:r>
      <w:r w:rsidRPr="009E7110">
        <w:rPr>
          <w:rFonts w:cstheme="minorHAnsi"/>
          <w:sz w:val="24"/>
          <w:szCs w:val="24"/>
        </w:rPr>
        <w:t xml:space="preserve">, </w:t>
      </w:r>
      <w:r w:rsidR="00097E40">
        <w:rPr>
          <w:rFonts w:cstheme="minorHAnsi"/>
          <w:sz w:val="24"/>
          <w:szCs w:val="24"/>
        </w:rPr>
        <w:t>y la mayor parte de los</w:t>
      </w:r>
      <w:r w:rsidRPr="009E7110">
        <w:rPr>
          <w:rFonts w:cstheme="minorHAnsi"/>
          <w:sz w:val="24"/>
          <w:szCs w:val="24"/>
        </w:rPr>
        <w:t xml:space="preserve"> beneficio</w:t>
      </w:r>
      <w:r w:rsidR="00097E40">
        <w:rPr>
          <w:rFonts w:cstheme="minorHAnsi"/>
          <w:sz w:val="24"/>
          <w:szCs w:val="24"/>
        </w:rPr>
        <w:t>s</w:t>
      </w:r>
      <w:r w:rsidRPr="009E7110">
        <w:rPr>
          <w:rFonts w:cstheme="minorHAnsi"/>
          <w:sz w:val="24"/>
          <w:szCs w:val="24"/>
        </w:rPr>
        <w:t xml:space="preserve"> de los resultados en manos de unos pocos, produjo la reacción del gran resto incluido en la organización técnica de las sociedades en sus actividades, pero excluidos</w:t>
      </w:r>
      <w:r w:rsidR="004C0DF6">
        <w:rPr>
          <w:rFonts w:cstheme="minorHAnsi"/>
          <w:sz w:val="24"/>
          <w:szCs w:val="24"/>
        </w:rPr>
        <w:t xml:space="preserve"> en muy gran medida</w:t>
      </w:r>
      <w:r w:rsidRPr="009E7110">
        <w:rPr>
          <w:rFonts w:cstheme="minorHAnsi"/>
          <w:sz w:val="24"/>
          <w:szCs w:val="24"/>
        </w:rPr>
        <w:t xml:space="preserve"> de sus eficaces resultados. Más la corriente marxista en progresivo crecimiento</w:t>
      </w:r>
      <w:r w:rsidR="00097E40">
        <w:rPr>
          <w:rFonts w:cstheme="minorHAnsi"/>
          <w:sz w:val="24"/>
          <w:szCs w:val="24"/>
        </w:rPr>
        <w:t>, bajo s</w:t>
      </w:r>
      <w:r w:rsidR="004C0DF6">
        <w:rPr>
          <w:rFonts w:cstheme="minorHAnsi"/>
          <w:sz w:val="24"/>
          <w:szCs w:val="24"/>
        </w:rPr>
        <w:t>u</w:t>
      </w:r>
      <w:r w:rsidR="00097E40">
        <w:rPr>
          <w:rFonts w:cstheme="minorHAnsi"/>
          <w:sz w:val="24"/>
          <w:szCs w:val="24"/>
        </w:rPr>
        <w:t xml:space="preserve"> forma ideológica política: el comunismo,</w:t>
      </w:r>
      <w:r w:rsidRPr="009E7110">
        <w:rPr>
          <w:rFonts w:cstheme="minorHAnsi"/>
          <w:sz w:val="24"/>
          <w:szCs w:val="24"/>
        </w:rPr>
        <w:t xml:space="preserve"> absorbió el descontento al atribuir a los detentadores del ejercicio de las técnicas y no a la técnica</w:t>
      </w:r>
      <w:r w:rsidR="00097E40">
        <w:rPr>
          <w:rFonts w:cstheme="minorHAnsi"/>
          <w:sz w:val="24"/>
          <w:szCs w:val="24"/>
        </w:rPr>
        <w:t xml:space="preserve"> bajo la forma de fenómeno técnico</w:t>
      </w:r>
      <w:r w:rsidRPr="009E7110">
        <w:rPr>
          <w:rFonts w:cstheme="minorHAnsi"/>
          <w:sz w:val="24"/>
          <w:szCs w:val="24"/>
        </w:rPr>
        <w:t xml:space="preserve"> el error al que había que corregir. Fiel a su fuente filosófica de “filosofía que se hace mundo”</w:t>
      </w:r>
      <w:r w:rsidR="00097E40">
        <w:rPr>
          <w:rFonts w:cstheme="minorHAnsi"/>
          <w:sz w:val="24"/>
          <w:szCs w:val="24"/>
        </w:rPr>
        <w:t xml:space="preserve">, de </w:t>
      </w:r>
      <w:r w:rsidRPr="009E7110">
        <w:rPr>
          <w:rFonts w:cstheme="minorHAnsi"/>
          <w:sz w:val="24"/>
          <w:szCs w:val="24"/>
        </w:rPr>
        <w:t xml:space="preserve"> transformarlo a  favor de la humanidad socializada inmanentemente-  terrestre, mundana, materialista: bienestar material-, la técnica es liberadora y el medio </w:t>
      </w:r>
      <w:r w:rsidR="00533988">
        <w:rPr>
          <w:rFonts w:cstheme="minorHAnsi"/>
          <w:sz w:val="24"/>
          <w:szCs w:val="24"/>
        </w:rPr>
        <w:t xml:space="preserve">necesario y </w:t>
      </w:r>
      <w:r w:rsidRPr="009E7110">
        <w:rPr>
          <w:rFonts w:cstheme="minorHAnsi"/>
          <w:sz w:val="24"/>
          <w:szCs w:val="24"/>
        </w:rPr>
        <w:t>eficiente para hacer el mundo. Por lo tanto se sum</w:t>
      </w:r>
      <w:r>
        <w:rPr>
          <w:rFonts w:cstheme="minorHAnsi"/>
          <w:sz w:val="24"/>
          <w:szCs w:val="24"/>
        </w:rPr>
        <w:t>ó</w:t>
      </w:r>
      <w:r w:rsidRPr="009E7110">
        <w:rPr>
          <w:rFonts w:cstheme="minorHAnsi"/>
          <w:sz w:val="24"/>
          <w:szCs w:val="24"/>
        </w:rPr>
        <w:t xml:space="preserve"> consecuentemente</w:t>
      </w:r>
      <w:r>
        <w:rPr>
          <w:rFonts w:cstheme="minorHAnsi"/>
          <w:sz w:val="24"/>
          <w:szCs w:val="24"/>
        </w:rPr>
        <w:t>,</w:t>
      </w:r>
      <w:r w:rsidRPr="009E7110">
        <w:rPr>
          <w:rFonts w:cstheme="minorHAnsi"/>
          <w:sz w:val="24"/>
          <w:szCs w:val="24"/>
        </w:rPr>
        <w:t xml:space="preserve"> a la constitución</w:t>
      </w:r>
      <w:r w:rsidR="00DF18F4">
        <w:rPr>
          <w:rFonts w:cstheme="minorHAnsi"/>
          <w:sz w:val="24"/>
          <w:szCs w:val="24"/>
        </w:rPr>
        <w:t xml:space="preserve">, </w:t>
      </w:r>
      <w:r w:rsidR="00EA7ACF">
        <w:rPr>
          <w:rFonts w:cstheme="minorHAnsi"/>
          <w:sz w:val="24"/>
          <w:szCs w:val="24"/>
        </w:rPr>
        <w:t>propulsión</w:t>
      </w:r>
      <w:r w:rsidRPr="009E7110">
        <w:rPr>
          <w:rFonts w:cstheme="minorHAnsi"/>
          <w:sz w:val="24"/>
          <w:szCs w:val="24"/>
        </w:rPr>
        <w:t xml:space="preserve"> </w:t>
      </w:r>
      <w:r w:rsidR="00097E40">
        <w:rPr>
          <w:rFonts w:cstheme="minorHAnsi"/>
          <w:sz w:val="24"/>
          <w:szCs w:val="24"/>
        </w:rPr>
        <w:t xml:space="preserve">y afianzamiento </w:t>
      </w:r>
      <w:r w:rsidRPr="009E7110">
        <w:rPr>
          <w:rFonts w:cstheme="minorHAnsi"/>
          <w:sz w:val="24"/>
          <w:szCs w:val="24"/>
        </w:rPr>
        <w:t>del fenómeno técnico.</w:t>
      </w:r>
    </w:p>
    <w:p w:rsidR="005B3B48" w:rsidRPr="009E7110" w:rsidRDefault="005B3B48" w:rsidP="00B31F10">
      <w:pPr>
        <w:spacing w:after="0"/>
        <w:ind w:firstLine="708"/>
        <w:jc w:val="both"/>
        <w:rPr>
          <w:rFonts w:cstheme="minorHAnsi"/>
          <w:sz w:val="24"/>
          <w:szCs w:val="24"/>
        </w:rPr>
      </w:pPr>
      <w:r w:rsidRPr="00EB28D1">
        <w:rPr>
          <w:rFonts w:cstheme="minorHAnsi"/>
          <w:sz w:val="24"/>
          <w:szCs w:val="24"/>
        </w:rPr>
        <w:t>Insistimos en remarcar que</w:t>
      </w:r>
      <w:r w:rsidR="004D0A0E">
        <w:rPr>
          <w:rFonts w:cstheme="minorHAnsi"/>
          <w:sz w:val="24"/>
          <w:szCs w:val="24"/>
        </w:rPr>
        <w:t xml:space="preserve"> e</w:t>
      </w:r>
      <w:r w:rsidRPr="009E7110">
        <w:rPr>
          <w:rFonts w:cstheme="minorHAnsi"/>
          <w:sz w:val="24"/>
          <w:szCs w:val="24"/>
        </w:rPr>
        <w:t>l factor novedoso de</w:t>
      </w:r>
      <w:r>
        <w:rPr>
          <w:rFonts w:cstheme="minorHAnsi"/>
          <w:sz w:val="24"/>
          <w:szCs w:val="24"/>
        </w:rPr>
        <w:t xml:space="preserve"> aparición del</w:t>
      </w:r>
      <w:r w:rsidRPr="009E7110">
        <w:rPr>
          <w:rFonts w:cstheme="minorHAnsi"/>
          <w:sz w:val="24"/>
          <w:szCs w:val="24"/>
        </w:rPr>
        <w:t xml:space="preserve"> fenómeno técnico desde finales del sigloXVIII </w:t>
      </w:r>
      <w:r>
        <w:rPr>
          <w:rFonts w:cstheme="minorHAnsi"/>
          <w:sz w:val="24"/>
          <w:szCs w:val="24"/>
        </w:rPr>
        <w:t>n</w:t>
      </w:r>
      <w:r w:rsidRPr="009E7110">
        <w:rPr>
          <w:rFonts w:cstheme="minorHAnsi"/>
          <w:sz w:val="24"/>
          <w:szCs w:val="24"/>
        </w:rPr>
        <w:t>o se encuentra</w:t>
      </w:r>
      <w:r>
        <w:rPr>
          <w:rFonts w:cstheme="minorHAnsi"/>
          <w:sz w:val="24"/>
          <w:szCs w:val="24"/>
        </w:rPr>
        <w:t>,</w:t>
      </w:r>
      <w:r w:rsidRPr="009E7110">
        <w:rPr>
          <w:rFonts w:cstheme="minorHAnsi"/>
          <w:sz w:val="24"/>
          <w:szCs w:val="24"/>
        </w:rPr>
        <w:t xml:space="preserve"> en los </w:t>
      </w:r>
      <w:r>
        <w:rPr>
          <w:rFonts w:cstheme="minorHAnsi"/>
          <w:sz w:val="24"/>
          <w:szCs w:val="24"/>
        </w:rPr>
        <w:t xml:space="preserve">elementos </w:t>
      </w:r>
      <w:r w:rsidRPr="009E7110">
        <w:rPr>
          <w:rFonts w:cstheme="minorHAnsi"/>
          <w:sz w:val="24"/>
          <w:szCs w:val="24"/>
        </w:rPr>
        <w:t>que son intrínsecos a</w:t>
      </w:r>
      <w:r>
        <w:rPr>
          <w:rFonts w:cstheme="minorHAnsi"/>
          <w:sz w:val="24"/>
          <w:szCs w:val="24"/>
        </w:rPr>
        <w:t xml:space="preserve"> </w:t>
      </w:r>
      <w:r w:rsidRPr="009E7110">
        <w:rPr>
          <w:rFonts w:cstheme="minorHAnsi"/>
          <w:sz w:val="24"/>
          <w:szCs w:val="24"/>
        </w:rPr>
        <w:t>l</w:t>
      </w:r>
      <w:r>
        <w:rPr>
          <w:rFonts w:cstheme="minorHAnsi"/>
          <w:sz w:val="24"/>
          <w:szCs w:val="24"/>
        </w:rPr>
        <w:t>a actividad</w:t>
      </w:r>
      <w:r w:rsidRPr="009E7110">
        <w:rPr>
          <w:rFonts w:cstheme="minorHAnsi"/>
          <w:sz w:val="24"/>
          <w:szCs w:val="24"/>
        </w:rPr>
        <w:t xml:space="preserve"> </w:t>
      </w:r>
      <w:r w:rsidR="00EA7ACF">
        <w:rPr>
          <w:rFonts w:cstheme="minorHAnsi"/>
          <w:sz w:val="24"/>
          <w:szCs w:val="24"/>
        </w:rPr>
        <w:t>téc</w:t>
      </w:r>
      <w:r w:rsidR="00EA7ACF" w:rsidRPr="009E7110">
        <w:rPr>
          <w:rFonts w:cstheme="minorHAnsi"/>
          <w:sz w:val="24"/>
          <w:szCs w:val="24"/>
        </w:rPr>
        <w:t>nic</w:t>
      </w:r>
      <w:r w:rsidR="00EA7ACF">
        <w:rPr>
          <w:rFonts w:cstheme="minorHAnsi"/>
          <w:sz w:val="24"/>
          <w:szCs w:val="24"/>
        </w:rPr>
        <w:t>a</w:t>
      </w:r>
      <w:r w:rsidRPr="009E7110">
        <w:rPr>
          <w:rFonts w:cstheme="minorHAnsi"/>
          <w:sz w:val="24"/>
          <w:szCs w:val="24"/>
        </w:rPr>
        <w:t xml:space="preserve">, sino a una relación entre </w:t>
      </w:r>
      <w:r w:rsidR="004D0A0E">
        <w:rPr>
          <w:rFonts w:cstheme="minorHAnsi"/>
          <w:sz w:val="24"/>
          <w:szCs w:val="24"/>
        </w:rPr>
        <w:t>la actividad técnica y</w:t>
      </w:r>
      <w:r w:rsidRPr="009E7110">
        <w:rPr>
          <w:rFonts w:cstheme="minorHAnsi"/>
          <w:sz w:val="24"/>
          <w:szCs w:val="24"/>
        </w:rPr>
        <w:t xml:space="preserve"> la sociedad</w:t>
      </w:r>
      <w:r w:rsidR="004D0A0E">
        <w:rPr>
          <w:rFonts w:cstheme="minorHAnsi"/>
          <w:sz w:val="24"/>
          <w:szCs w:val="24"/>
        </w:rPr>
        <w:t xml:space="preserve"> </w:t>
      </w:r>
      <w:r w:rsidR="00DF18F4">
        <w:rPr>
          <w:rFonts w:cstheme="minorHAnsi"/>
          <w:sz w:val="24"/>
          <w:szCs w:val="24"/>
        </w:rPr>
        <w:t>en tanto</w:t>
      </w:r>
      <w:r w:rsidR="00097E40">
        <w:rPr>
          <w:rFonts w:cstheme="minorHAnsi"/>
          <w:sz w:val="24"/>
          <w:szCs w:val="24"/>
        </w:rPr>
        <w:t xml:space="preserve"> adopta el modo de pensar técnico, el pragmatismo radical. Relación que</w:t>
      </w:r>
      <w:r>
        <w:rPr>
          <w:rFonts w:cstheme="minorHAnsi"/>
          <w:sz w:val="24"/>
          <w:szCs w:val="24"/>
        </w:rPr>
        <w:t xml:space="preserve"> resulta de</w:t>
      </w:r>
      <w:r w:rsidRPr="009E7110">
        <w:rPr>
          <w:rFonts w:cstheme="minorHAnsi"/>
          <w:sz w:val="24"/>
          <w:szCs w:val="24"/>
        </w:rPr>
        <w:t xml:space="preserve"> prioriza</w:t>
      </w:r>
      <w:r>
        <w:rPr>
          <w:rFonts w:cstheme="minorHAnsi"/>
          <w:sz w:val="24"/>
          <w:szCs w:val="24"/>
        </w:rPr>
        <w:t>r -</w:t>
      </w:r>
      <w:r w:rsidRPr="009E7110">
        <w:rPr>
          <w:rFonts w:cstheme="minorHAnsi"/>
          <w:sz w:val="24"/>
          <w:szCs w:val="24"/>
        </w:rPr>
        <w:t xml:space="preserve"> </w:t>
      </w:r>
      <w:r>
        <w:rPr>
          <w:rFonts w:cstheme="minorHAnsi"/>
          <w:sz w:val="24"/>
          <w:szCs w:val="24"/>
        </w:rPr>
        <w:t>y por eso mismo alterando a la actividad humana</w:t>
      </w:r>
      <w:r w:rsidR="004D0A0E">
        <w:rPr>
          <w:rFonts w:cstheme="minorHAnsi"/>
          <w:sz w:val="24"/>
          <w:szCs w:val="24"/>
        </w:rPr>
        <w:t xml:space="preserve"> en general, en todos los ámbitos de su ejercicio</w:t>
      </w:r>
      <w:r>
        <w:rPr>
          <w:rFonts w:cstheme="minorHAnsi"/>
          <w:sz w:val="24"/>
          <w:szCs w:val="24"/>
        </w:rPr>
        <w:t xml:space="preserve">-, </w:t>
      </w:r>
      <w:r w:rsidRPr="009E7110">
        <w:rPr>
          <w:rFonts w:cstheme="minorHAnsi"/>
          <w:sz w:val="24"/>
          <w:szCs w:val="24"/>
        </w:rPr>
        <w:t xml:space="preserve">el elemento de </w:t>
      </w:r>
      <w:r w:rsidRPr="008870CD">
        <w:rPr>
          <w:rFonts w:cstheme="minorHAnsi"/>
          <w:b/>
          <w:sz w:val="24"/>
          <w:szCs w:val="24"/>
        </w:rPr>
        <w:t>eficiencia</w:t>
      </w:r>
      <w:r w:rsidRPr="009E7110">
        <w:rPr>
          <w:rFonts w:cstheme="minorHAnsi"/>
          <w:sz w:val="24"/>
          <w:szCs w:val="24"/>
        </w:rPr>
        <w:t xml:space="preserve"> y </w:t>
      </w:r>
      <w:r w:rsidRPr="008870CD">
        <w:rPr>
          <w:rFonts w:cstheme="minorHAnsi"/>
          <w:b/>
          <w:sz w:val="24"/>
          <w:szCs w:val="24"/>
        </w:rPr>
        <w:t>extensibilidad</w:t>
      </w:r>
      <w:r w:rsidR="00EA7ACF">
        <w:rPr>
          <w:rFonts w:cstheme="minorHAnsi"/>
          <w:b/>
          <w:sz w:val="24"/>
          <w:szCs w:val="24"/>
        </w:rPr>
        <w:t>: relación</w:t>
      </w:r>
      <w:r w:rsidR="00216D10" w:rsidRPr="00216D10">
        <w:rPr>
          <w:rFonts w:cstheme="minorHAnsi"/>
          <w:sz w:val="24"/>
          <w:szCs w:val="24"/>
        </w:rPr>
        <w:t xml:space="preserve"> que se expresa </w:t>
      </w:r>
      <w:r w:rsidR="00216D10">
        <w:rPr>
          <w:rFonts w:cstheme="minorHAnsi"/>
          <w:b/>
          <w:sz w:val="24"/>
          <w:szCs w:val="24"/>
        </w:rPr>
        <w:t xml:space="preserve">en la </w:t>
      </w:r>
      <w:r>
        <w:rPr>
          <w:rFonts w:cstheme="minorHAnsi"/>
          <w:b/>
          <w:sz w:val="24"/>
          <w:szCs w:val="24"/>
        </w:rPr>
        <w:t>aplicabilidad  cuasi necesaria del medio técnico mejor y en todos los campos donde pueda mostrar resultados.</w:t>
      </w:r>
      <w:r w:rsidR="00097E40">
        <w:rPr>
          <w:rFonts w:cstheme="minorHAnsi"/>
          <w:b/>
          <w:sz w:val="24"/>
          <w:szCs w:val="24"/>
        </w:rPr>
        <w:t xml:space="preserve"> </w:t>
      </w:r>
      <w:r w:rsidR="00097E40" w:rsidRPr="00097E40">
        <w:rPr>
          <w:rFonts w:cstheme="minorHAnsi"/>
          <w:sz w:val="24"/>
          <w:szCs w:val="24"/>
        </w:rPr>
        <w:t>Con</w:t>
      </w:r>
      <w:r w:rsidR="00097E40">
        <w:rPr>
          <w:rFonts w:cstheme="minorHAnsi"/>
          <w:b/>
          <w:sz w:val="24"/>
          <w:szCs w:val="24"/>
        </w:rPr>
        <w:t xml:space="preserve"> </w:t>
      </w:r>
      <w:r w:rsidR="00097E40" w:rsidRPr="00097E40">
        <w:rPr>
          <w:rFonts w:cstheme="minorHAnsi"/>
          <w:sz w:val="24"/>
          <w:szCs w:val="24"/>
        </w:rPr>
        <w:t>la</w:t>
      </w:r>
      <w:r w:rsidR="00097E40">
        <w:rPr>
          <w:rFonts w:cstheme="minorHAnsi"/>
          <w:sz w:val="24"/>
          <w:szCs w:val="24"/>
        </w:rPr>
        <w:t xml:space="preserve"> intención de</w:t>
      </w:r>
      <w:r w:rsidR="00AC6F39">
        <w:rPr>
          <w:rFonts w:cstheme="minorHAnsi"/>
          <w:sz w:val="24"/>
          <w:szCs w:val="24"/>
        </w:rPr>
        <w:t xml:space="preserve"> hacer del mundo un</w:t>
      </w:r>
      <w:r w:rsidR="00097E40">
        <w:rPr>
          <w:rFonts w:cstheme="minorHAnsi"/>
          <w:sz w:val="24"/>
          <w:szCs w:val="24"/>
        </w:rPr>
        <w:t xml:space="preserve"> hábitat cada vez más seguro y </w:t>
      </w:r>
      <w:r w:rsidR="00AC6F39">
        <w:rPr>
          <w:rFonts w:cstheme="minorHAnsi"/>
          <w:sz w:val="24"/>
          <w:szCs w:val="24"/>
        </w:rPr>
        <w:t>con mayor bienestar.</w:t>
      </w:r>
      <w:r w:rsidR="00097E40">
        <w:rPr>
          <w:rFonts w:cstheme="minorHAnsi"/>
          <w:sz w:val="24"/>
          <w:szCs w:val="24"/>
        </w:rPr>
        <w:t xml:space="preserve"> </w:t>
      </w:r>
    </w:p>
    <w:p w:rsidR="00216D10" w:rsidRDefault="004D0A0E" w:rsidP="00B31F10">
      <w:pPr>
        <w:spacing w:after="0"/>
        <w:jc w:val="both"/>
        <w:rPr>
          <w:rFonts w:cstheme="minorHAnsi"/>
          <w:sz w:val="24"/>
          <w:szCs w:val="24"/>
        </w:rPr>
      </w:pPr>
      <w:r w:rsidRPr="009E7110">
        <w:rPr>
          <w:rFonts w:cstheme="minorHAnsi"/>
          <w:sz w:val="24"/>
          <w:szCs w:val="24"/>
        </w:rPr>
        <w:t>Sujeta al fenómeno técnico en sus elementos de medio más eficiente y su extensibilidad, a partir del siglo</w:t>
      </w:r>
      <w:r w:rsidR="00216D10">
        <w:rPr>
          <w:rFonts w:cstheme="minorHAnsi"/>
          <w:sz w:val="24"/>
          <w:szCs w:val="24"/>
        </w:rPr>
        <w:t xml:space="preserve"> </w:t>
      </w:r>
      <w:r w:rsidR="00EA7ACF" w:rsidRPr="009E7110">
        <w:rPr>
          <w:rFonts w:cstheme="minorHAnsi"/>
          <w:sz w:val="24"/>
          <w:szCs w:val="24"/>
        </w:rPr>
        <w:t>XIX,</w:t>
      </w:r>
      <w:r w:rsidR="00216D10">
        <w:rPr>
          <w:rFonts w:cstheme="minorHAnsi"/>
          <w:sz w:val="24"/>
          <w:szCs w:val="24"/>
        </w:rPr>
        <w:t xml:space="preserve"> la actividad humana </w:t>
      </w:r>
      <w:r w:rsidR="00AC6F39">
        <w:rPr>
          <w:rFonts w:cstheme="minorHAnsi"/>
          <w:sz w:val="24"/>
          <w:szCs w:val="24"/>
        </w:rPr>
        <w:t xml:space="preserve">va incorporando un elemento que la altera: </w:t>
      </w:r>
      <w:r w:rsidR="00216D10">
        <w:rPr>
          <w:rFonts w:cstheme="minorHAnsi"/>
          <w:sz w:val="24"/>
          <w:szCs w:val="24"/>
        </w:rPr>
        <w:t xml:space="preserve">se hace presente la progresiva tendencia a </w:t>
      </w:r>
      <w:r w:rsidRPr="009E7110">
        <w:rPr>
          <w:rFonts w:cstheme="minorHAnsi"/>
          <w:sz w:val="24"/>
          <w:szCs w:val="24"/>
        </w:rPr>
        <w:t xml:space="preserve">eliminar la variabilidad por la mejor eficiencia del medio  técnico, al eliminar la variabilidad se despersonaliza el uso del medio técnico, porque </w:t>
      </w:r>
      <w:r w:rsidR="00DF18F4">
        <w:rPr>
          <w:rFonts w:cstheme="minorHAnsi"/>
          <w:sz w:val="24"/>
          <w:szCs w:val="24"/>
        </w:rPr>
        <w:t xml:space="preserve">éste </w:t>
      </w:r>
      <w:r w:rsidRPr="009E7110">
        <w:rPr>
          <w:rFonts w:cstheme="minorHAnsi"/>
          <w:sz w:val="24"/>
          <w:szCs w:val="24"/>
        </w:rPr>
        <w:t>no requiere</w:t>
      </w:r>
      <w:r w:rsidR="001572CE">
        <w:rPr>
          <w:rFonts w:cstheme="minorHAnsi"/>
          <w:sz w:val="24"/>
          <w:szCs w:val="24"/>
        </w:rPr>
        <w:t xml:space="preserve"> ya </w:t>
      </w:r>
      <w:r w:rsidRPr="009E7110">
        <w:rPr>
          <w:rFonts w:cstheme="minorHAnsi"/>
          <w:sz w:val="24"/>
          <w:szCs w:val="24"/>
        </w:rPr>
        <w:t xml:space="preserve"> de la perfección-esfuerzo-habilidad personal del hombre.</w:t>
      </w:r>
      <w:r w:rsidR="00DF18F4">
        <w:rPr>
          <w:rFonts w:cstheme="minorHAnsi"/>
          <w:sz w:val="24"/>
          <w:szCs w:val="24"/>
        </w:rPr>
        <w:t xml:space="preserve"> </w:t>
      </w:r>
      <w:r w:rsidR="00EA7ACF">
        <w:rPr>
          <w:rFonts w:cstheme="minorHAnsi"/>
          <w:sz w:val="24"/>
          <w:szCs w:val="24"/>
        </w:rPr>
        <w:t>Sólo</w:t>
      </w:r>
      <w:r w:rsidR="00DF18F4">
        <w:rPr>
          <w:rFonts w:cstheme="minorHAnsi"/>
          <w:sz w:val="24"/>
          <w:szCs w:val="24"/>
        </w:rPr>
        <w:t xml:space="preserve"> se le exige la </w:t>
      </w:r>
      <w:r w:rsidR="00EA7ACF">
        <w:rPr>
          <w:rFonts w:cstheme="minorHAnsi"/>
          <w:sz w:val="24"/>
          <w:szCs w:val="24"/>
        </w:rPr>
        <w:t>adquisición</w:t>
      </w:r>
      <w:r w:rsidR="00DF18F4">
        <w:rPr>
          <w:rFonts w:cstheme="minorHAnsi"/>
          <w:sz w:val="24"/>
          <w:szCs w:val="24"/>
        </w:rPr>
        <w:t xml:space="preserve"> de una habilidad adaptada al uso requerido por el medio técnico.</w:t>
      </w:r>
    </w:p>
    <w:p w:rsidR="004D0A0E" w:rsidRPr="009E7110" w:rsidRDefault="004D0A0E" w:rsidP="00B31F10">
      <w:pPr>
        <w:spacing w:after="0"/>
        <w:jc w:val="both"/>
        <w:rPr>
          <w:rFonts w:cstheme="minorHAnsi"/>
          <w:sz w:val="24"/>
          <w:szCs w:val="24"/>
        </w:rPr>
      </w:pPr>
      <w:r w:rsidRPr="009E7110">
        <w:rPr>
          <w:rFonts w:cstheme="minorHAnsi"/>
          <w:sz w:val="24"/>
          <w:szCs w:val="24"/>
        </w:rPr>
        <w:t>La técnica</w:t>
      </w:r>
      <w:r w:rsidR="0079133D">
        <w:rPr>
          <w:rFonts w:cstheme="minorHAnsi"/>
          <w:sz w:val="24"/>
          <w:szCs w:val="24"/>
        </w:rPr>
        <w:t>, se incorpora al</w:t>
      </w:r>
      <w:r w:rsidRPr="009E7110">
        <w:rPr>
          <w:rFonts w:cstheme="minorHAnsi"/>
          <w:sz w:val="24"/>
          <w:szCs w:val="24"/>
        </w:rPr>
        <w:t xml:space="preserve"> </w:t>
      </w:r>
      <w:r>
        <w:rPr>
          <w:rFonts w:cstheme="minorHAnsi"/>
          <w:sz w:val="24"/>
          <w:szCs w:val="24"/>
        </w:rPr>
        <w:t>“</w:t>
      </w:r>
      <w:r w:rsidRPr="008870CD">
        <w:rPr>
          <w:rFonts w:cstheme="minorHAnsi"/>
          <w:b/>
          <w:sz w:val="24"/>
          <w:szCs w:val="24"/>
        </w:rPr>
        <w:t>fenómeno técnico</w:t>
      </w:r>
      <w:r>
        <w:rPr>
          <w:rFonts w:cstheme="minorHAnsi"/>
          <w:b/>
          <w:sz w:val="24"/>
          <w:szCs w:val="24"/>
        </w:rPr>
        <w:t>”</w:t>
      </w:r>
      <w:r w:rsidR="0079133D">
        <w:rPr>
          <w:rFonts w:cstheme="minorHAnsi"/>
          <w:b/>
          <w:sz w:val="24"/>
          <w:szCs w:val="24"/>
        </w:rPr>
        <w:t xml:space="preserve"> </w:t>
      </w:r>
      <w:r w:rsidR="0079133D">
        <w:rPr>
          <w:rFonts w:cstheme="minorHAnsi"/>
          <w:sz w:val="24"/>
          <w:szCs w:val="24"/>
        </w:rPr>
        <w:t>alterándose</w:t>
      </w:r>
      <w:r w:rsidR="00DF18F4">
        <w:rPr>
          <w:rFonts w:cstheme="minorHAnsi"/>
          <w:sz w:val="24"/>
          <w:szCs w:val="24"/>
        </w:rPr>
        <w:t xml:space="preserve"> </w:t>
      </w:r>
      <w:r w:rsidR="00EA7ACF">
        <w:rPr>
          <w:rFonts w:cstheme="minorHAnsi"/>
          <w:sz w:val="24"/>
          <w:szCs w:val="24"/>
        </w:rPr>
        <w:t>esta</w:t>
      </w:r>
      <w:r w:rsidR="0079133D">
        <w:rPr>
          <w:rFonts w:cstheme="minorHAnsi"/>
          <w:sz w:val="24"/>
          <w:szCs w:val="24"/>
        </w:rPr>
        <w:t xml:space="preserve"> en ello</w:t>
      </w:r>
      <w:r w:rsidR="00AC6F39">
        <w:rPr>
          <w:rFonts w:cstheme="minorHAnsi"/>
          <w:sz w:val="24"/>
          <w:szCs w:val="24"/>
        </w:rPr>
        <w:t>, y a toda la actividad humana al introducirse su componente de extensibilidad mediando el modo de pensar técnico,</w:t>
      </w:r>
      <w:r w:rsidRPr="009E7110">
        <w:rPr>
          <w:rFonts w:cstheme="minorHAnsi"/>
          <w:sz w:val="24"/>
          <w:szCs w:val="24"/>
        </w:rPr>
        <w:t xml:space="preserve"> porque sobre la diversidad de motivos para ubicar y utilizar la técnica, se va obedeciendo </w:t>
      </w:r>
      <w:r w:rsidRPr="00EF7D7D">
        <w:rPr>
          <w:rFonts w:cstheme="minorHAnsi"/>
          <w:b/>
          <w:sz w:val="24"/>
          <w:szCs w:val="24"/>
        </w:rPr>
        <w:t>preeminentemente</w:t>
      </w:r>
      <w:r w:rsidRPr="009E7110">
        <w:rPr>
          <w:rFonts w:cstheme="minorHAnsi"/>
          <w:sz w:val="24"/>
          <w:szCs w:val="24"/>
        </w:rPr>
        <w:t xml:space="preserve"> a </w:t>
      </w:r>
      <w:r w:rsidRPr="008870CD">
        <w:rPr>
          <w:rFonts w:cstheme="minorHAnsi"/>
          <w:b/>
          <w:sz w:val="24"/>
          <w:szCs w:val="24"/>
        </w:rPr>
        <w:t>la racionalidad en función de la eficiencia</w:t>
      </w:r>
      <w:r w:rsidRPr="009E7110">
        <w:rPr>
          <w:rFonts w:cstheme="minorHAnsi"/>
          <w:sz w:val="24"/>
          <w:szCs w:val="24"/>
        </w:rPr>
        <w:t xml:space="preserve">. </w:t>
      </w:r>
      <w:r>
        <w:rPr>
          <w:rFonts w:cstheme="minorHAnsi"/>
          <w:sz w:val="24"/>
          <w:szCs w:val="24"/>
        </w:rPr>
        <w:t>Así e</w:t>
      </w:r>
      <w:r w:rsidRPr="009E7110">
        <w:rPr>
          <w:rFonts w:cstheme="minorHAnsi"/>
          <w:sz w:val="24"/>
          <w:szCs w:val="24"/>
        </w:rPr>
        <w:t xml:space="preserve">l </w:t>
      </w:r>
      <w:r w:rsidRPr="009E7110">
        <w:rPr>
          <w:rFonts w:cstheme="minorHAnsi"/>
          <w:b/>
          <w:sz w:val="24"/>
          <w:szCs w:val="24"/>
        </w:rPr>
        <w:t>peso</w:t>
      </w:r>
      <w:r w:rsidRPr="009E7110">
        <w:rPr>
          <w:rFonts w:cstheme="minorHAnsi"/>
          <w:sz w:val="24"/>
          <w:szCs w:val="24"/>
        </w:rPr>
        <w:t xml:space="preserve"> cae sobre el perfeccionamiento del medio técnico en función de su eficiencia en su aplicación concreta</w:t>
      </w:r>
      <w:r>
        <w:rPr>
          <w:rFonts w:cstheme="minorHAnsi"/>
          <w:sz w:val="24"/>
          <w:szCs w:val="24"/>
        </w:rPr>
        <w:t>:</w:t>
      </w:r>
      <w:r w:rsidR="00EF7D7D">
        <w:rPr>
          <w:rFonts w:cstheme="minorHAnsi"/>
          <w:sz w:val="24"/>
          <w:szCs w:val="24"/>
        </w:rPr>
        <w:t xml:space="preserve"> </w:t>
      </w:r>
      <w:r w:rsidRPr="009E7110">
        <w:rPr>
          <w:rFonts w:cstheme="minorHAnsi"/>
          <w:sz w:val="24"/>
          <w:szCs w:val="24"/>
        </w:rPr>
        <w:t xml:space="preserve">Los aportes individuales que la invencionan, </w:t>
      </w:r>
      <w:r>
        <w:rPr>
          <w:rFonts w:cstheme="minorHAnsi"/>
          <w:sz w:val="24"/>
          <w:szCs w:val="24"/>
        </w:rPr>
        <w:t>se van convirtiendo en</w:t>
      </w:r>
      <w:r w:rsidRPr="009E7110">
        <w:rPr>
          <w:rFonts w:cstheme="minorHAnsi"/>
          <w:sz w:val="24"/>
          <w:szCs w:val="24"/>
        </w:rPr>
        <w:t xml:space="preserve"> aportes funcionalizados (todo lo demás que venga con ello</w:t>
      </w:r>
      <w:r>
        <w:rPr>
          <w:rFonts w:cstheme="minorHAnsi"/>
          <w:sz w:val="24"/>
          <w:szCs w:val="24"/>
        </w:rPr>
        <w:t>s</w:t>
      </w:r>
      <w:r w:rsidRPr="009E7110">
        <w:rPr>
          <w:rFonts w:cstheme="minorHAnsi"/>
          <w:sz w:val="24"/>
          <w:szCs w:val="24"/>
        </w:rPr>
        <w:t xml:space="preserve"> irrelevante o desechable</w:t>
      </w:r>
      <w:r w:rsidR="0079133D">
        <w:rPr>
          <w:rFonts w:cstheme="minorHAnsi"/>
          <w:sz w:val="24"/>
          <w:szCs w:val="24"/>
        </w:rPr>
        <w:t>;</w:t>
      </w:r>
      <w:r>
        <w:rPr>
          <w:rFonts w:cstheme="minorHAnsi"/>
          <w:sz w:val="24"/>
          <w:szCs w:val="24"/>
        </w:rPr>
        <w:t xml:space="preserve"> no considera</w:t>
      </w:r>
      <w:r w:rsidR="0054392A">
        <w:rPr>
          <w:rFonts w:cstheme="minorHAnsi"/>
          <w:sz w:val="24"/>
          <w:szCs w:val="24"/>
        </w:rPr>
        <w:t>ble</w:t>
      </w:r>
      <w:r w:rsidRPr="009E7110">
        <w:rPr>
          <w:rFonts w:cstheme="minorHAnsi"/>
          <w:sz w:val="24"/>
          <w:szCs w:val="24"/>
        </w:rPr>
        <w:t xml:space="preserve">) respecto a la mejora de la eficiencia del medio técnico </w:t>
      </w:r>
      <w:r>
        <w:rPr>
          <w:rFonts w:cstheme="minorHAnsi"/>
          <w:sz w:val="24"/>
          <w:szCs w:val="24"/>
        </w:rPr>
        <w:t xml:space="preserve"> </w:t>
      </w:r>
      <w:r w:rsidR="00EA7ACF" w:rsidRPr="009E7110">
        <w:rPr>
          <w:rFonts w:cstheme="minorHAnsi"/>
          <w:sz w:val="24"/>
          <w:szCs w:val="24"/>
        </w:rPr>
        <w:t>(</w:t>
      </w:r>
      <w:r w:rsidR="00EA7ACF">
        <w:rPr>
          <w:rFonts w:cstheme="minorHAnsi"/>
          <w:sz w:val="24"/>
          <w:szCs w:val="24"/>
        </w:rPr>
        <w:t>y</w:t>
      </w:r>
      <w:r w:rsidR="00DE0877">
        <w:rPr>
          <w:rFonts w:cstheme="minorHAnsi"/>
          <w:sz w:val="24"/>
          <w:szCs w:val="24"/>
        </w:rPr>
        <w:t xml:space="preserve"> si se abandona un</w:t>
      </w:r>
      <w:r w:rsidRPr="009E7110">
        <w:rPr>
          <w:rFonts w:cstheme="minorHAnsi"/>
          <w:sz w:val="24"/>
          <w:szCs w:val="24"/>
        </w:rPr>
        <w:t xml:space="preserve"> medio técnico</w:t>
      </w:r>
      <w:r w:rsidR="00DE0877">
        <w:rPr>
          <w:rFonts w:cstheme="minorHAnsi"/>
          <w:sz w:val="24"/>
          <w:szCs w:val="24"/>
        </w:rPr>
        <w:t xml:space="preserve"> por ineficiente se lo sustituye </w:t>
      </w:r>
      <w:r>
        <w:rPr>
          <w:rFonts w:cstheme="minorHAnsi"/>
          <w:sz w:val="24"/>
          <w:szCs w:val="24"/>
        </w:rPr>
        <w:t xml:space="preserve"> por </w:t>
      </w:r>
      <w:r w:rsidR="0054392A">
        <w:rPr>
          <w:rFonts w:cstheme="minorHAnsi"/>
          <w:sz w:val="24"/>
          <w:szCs w:val="24"/>
        </w:rPr>
        <w:t>la invención de o</w:t>
      </w:r>
      <w:r>
        <w:rPr>
          <w:rFonts w:cstheme="minorHAnsi"/>
          <w:sz w:val="24"/>
          <w:szCs w:val="24"/>
        </w:rPr>
        <w:t>tro</w:t>
      </w:r>
      <w:r w:rsidR="00DE0877">
        <w:rPr>
          <w:rFonts w:cstheme="minorHAnsi"/>
          <w:sz w:val="24"/>
          <w:szCs w:val="24"/>
        </w:rPr>
        <w:t xml:space="preserve"> medio</w:t>
      </w:r>
      <w:r w:rsidR="001572CE">
        <w:rPr>
          <w:rFonts w:cstheme="minorHAnsi"/>
          <w:sz w:val="24"/>
          <w:szCs w:val="24"/>
        </w:rPr>
        <w:t>:</w:t>
      </w:r>
      <w:r w:rsidR="00DE0877">
        <w:rPr>
          <w:rFonts w:cstheme="minorHAnsi"/>
          <w:sz w:val="24"/>
          <w:szCs w:val="24"/>
        </w:rPr>
        <w:t xml:space="preserve"> técnico</w:t>
      </w:r>
      <w:r w:rsidRPr="009E7110">
        <w:rPr>
          <w:rFonts w:cstheme="minorHAnsi"/>
          <w:sz w:val="24"/>
          <w:szCs w:val="24"/>
        </w:rPr>
        <w:t>)</w:t>
      </w:r>
      <w:r w:rsidR="00DE0877">
        <w:rPr>
          <w:rFonts w:cstheme="minorHAnsi"/>
          <w:sz w:val="24"/>
          <w:szCs w:val="24"/>
        </w:rPr>
        <w:t xml:space="preserve"> y</w:t>
      </w:r>
      <w:r w:rsidRPr="009E7110">
        <w:rPr>
          <w:rFonts w:cstheme="minorHAnsi"/>
          <w:sz w:val="24"/>
          <w:szCs w:val="24"/>
        </w:rPr>
        <w:t xml:space="preserve"> está al servicio de él.</w:t>
      </w:r>
      <w:r w:rsidR="001572CE">
        <w:rPr>
          <w:rFonts w:cstheme="minorHAnsi"/>
          <w:sz w:val="24"/>
          <w:szCs w:val="24"/>
        </w:rPr>
        <w:t xml:space="preserve"> En todo ello se encuentra implicado el elemento desontologizador y de primacía de la praxis sobre</w:t>
      </w:r>
      <w:r w:rsidR="00FE3797">
        <w:rPr>
          <w:rFonts w:cstheme="minorHAnsi"/>
          <w:sz w:val="24"/>
          <w:szCs w:val="24"/>
        </w:rPr>
        <w:t xml:space="preserve"> el modo de considerar y abordar </w:t>
      </w:r>
      <w:r w:rsidR="001572CE">
        <w:rPr>
          <w:rFonts w:cstheme="minorHAnsi"/>
          <w:sz w:val="24"/>
          <w:szCs w:val="24"/>
        </w:rPr>
        <w:t xml:space="preserve"> la realidad natural y humana.</w:t>
      </w:r>
    </w:p>
    <w:p w:rsidR="00533988" w:rsidRDefault="004D0A0E" w:rsidP="00B31F10">
      <w:pPr>
        <w:spacing w:after="0"/>
        <w:ind w:firstLine="708"/>
        <w:jc w:val="both"/>
        <w:rPr>
          <w:rFonts w:cstheme="minorHAnsi"/>
          <w:sz w:val="24"/>
          <w:szCs w:val="24"/>
        </w:rPr>
      </w:pPr>
      <w:r w:rsidRPr="009E7110">
        <w:rPr>
          <w:rFonts w:cstheme="minorHAnsi"/>
          <w:sz w:val="24"/>
          <w:szCs w:val="24"/>
        </w:rPr>
        <w:t xml:space="preserve">Entonces sobre los elementos mencionados aparecidos: </w:t>
      </w:r>
      <w:r w:rsidRPr="00DE0877">
        <w:rPr>
          <w:rFonts w:cstheme="minorHAnsi"/>
          <w:sz w:val="24"/>
          <w:szCs w:val="24"/>
        </w:rPr>
        <w:t xml:space="preserve">la plasticidad el medio social y la aparición de una clara intención técnica, se comenzó a poner el </w:t>
      </w:r>
      <w:r w:rsidRPr="00DE0877">
        <w:rPr>
          <w:rFonts w:cstheme="minorHAnsi"/>
          <w:b/>
          <w:sz w:val="24"/>
          <w:szCs w:val="24"/>
        </w:rPr>
        <w:t>peso en la eficiencia y la extensibilidad que aporta del medio técnico</w:t>
      </w:r>
      <w:r w:rsidRPr="009E7110">
        <w:rPr>
          <w:rFonts w:cstheme="minorHAnsi"/>
          <w:b/>
          <w:sz w:val="24"/>
          <w:szCs w:val="24"/>
        </w:rPr>
        <w:t xml:space="preserve">, </w:t>
      </w:r>
      <w:r w:rsidRPr="00DE0877">
        <w:rPr>
          <w:rFonts w:cstheme="minorHAnsi"/>
          <w:sz w:val="24"/>
          <w:szCs w:val="24"/>
        </w:rPr>
        <w:t>y todo lo irrelevante todo lo desechable, todo lo que no se integra a la eficiencia en el logro del objeto de aplicación</w:t>
      </w:r>
      <w:r w:rsidR="00DE0877" w:rsidRPr="00DE0877">
        <w:rPr>
          <w:rFonts w:cstheme="minorHAnsi"/>
          <w:sz w:val="24"/>
          <w:szCs w:val="24"/>
        </w:rPr>
        <w:t>,</w:t>
      </w:r>
      <w:r w:rsidRPr="00DE0877">
        <w:rPr>
          <w:rFonts w:cstheme="minorHAnsi"/>
          <w:sz w:val="24"/>
          <w:szCs w:val="24"/>
        </w:rPr>
        <w:t xml:space="preserve"> queda</w:t>
      </w:r>
      <w:r w:rsidRPr="009E7110">
        <w:rPr>
          <w:rFonts w:cstheme="minorHAnsi"/>
          <w:b/>
          <w:sz w:val="24"/>
          <w:szCs w:val="24"/>
        </w:rPr>
        <w:t xml:space="preserve"> fuera de consideración</w:t>
      </w:r>
      <w:r w:rsidR="00DE0877">
        <w:rPr>
          <w:rFonts w:cstheme="minorHAnsi"/>
          <w:b/>
          <w:sz w:val="24"/>
          <w:szCs w:val="24"/>
        </w:rPr>
        <w:t xml:space="preserve">. </w:t>
      </w:r>
      <w:r w:rsidR="00DE0877" w:rsidRPr="00DE0877">
        <w:rPr>
          <w:rFonts w:cstheme="minorHAnsi"/>
          <w:sz w:val="24"/>
          <w:szCs w:val="24"/>
        </w:rPr>
        <w:t>Además</w:t>
      </w:r>
      <w:r w:rsidRPr="00DE0877">
        <w:rPr>
          <w:rFonts w:cstheme="minorHAnsi"/>
          <w:sz w:val="24"/>
          <w:szCs w:val="24"/>
        </w:rPr>
        <w:t xml:space="preserve">, para ser medio técnico eficiente ha de </w:t>
      </w:r>
      <w:r w:rsidRPr="009E7110">
        <w:rPr>
          <w:rFonts w:cstheme="minorHAnsi"/>
          <w:b/>
          <w:sz w:val="24"/>
          <w:szCs w:val="24"/>
        </w:rPr>
        <w:t xml:space="preserve">adaptar </w:t>
      </w:r>
      <w:r w:rsidRPr="00DE0877">
        <w:rPr>
          <w:rFonts w:cstheme="minorHAnsi"/>
          <w:sz w:val="24"/>
          <w:szCs w:val="24"/>
        </w:rPr>
        <w:t>ese medio -sea tecnológico, económico, organizacional, humano- al objeto de aplicación.</w:t>
      </w:r>
    </w:p>
    <w:p w:rsidR="004D0A0E" w:rsidRDefault="00533988" w:rsidP="00B31F10">
      <w:pPr>
        <w:spacing w:after="0"/>
        <w:ind w:firstLine="708"/>
        <w:jc w:val="both"/>
        <w:rPr>
          <w:rFonts w:cstheme="minorHAnsi"/>
          <w:b/>
          <w:sz w:val="24"/>
          <w:szCs w:val="24"/>
        </w:rPr>
      </w:pPr>
      <w:r>
        <w:rPr>
          <w:rFonts w:cstheme="minorHAnsi"/>
          <w:sz w:val="24"/>
          <w:szCs w:val="24"/>
        </w:rPr>
        <w:t xml:space="preserve">Se puede apreciar concretizada aquí  la actitud de considerar que </w:t>
      </w:r>
      <w:r w:rsidR="00EA7ACF">
        <w:rPr>
          <w:rFonts w:cstheme="minorHAnsi"/>
          <w:sz w:val="24"/>
          <w:szCs w:val="24"/>
        </w:rPr>
        <w:t>“</w:t>
      </w:r>
      <w:r w:rsidR="00EA7ACF" w:rsidRPr="00533988">
        <w:rPr>
          <w:i/>
          <w:sz w:val="24"/>
          <w:szCs w:val="24"/>
        </w:rPr>
        <w:t>los</w:t>
      </w:r>
      <w:r w:rsidRPr="007D713C">
        <w:rPr>
          <w:i/>
          <w:sz w:val="24"/>
          <w:szCs w:val="24"/>
        </w:rPr>
        <w:t xml:space="preserve"> seres son objetos, manipulables, manejables o son </w:t>
      </w:r>
      <w:r w:rsidR="00EA7ACF" w:rsidRPr="007D713C">
        <w:rPr>
          <w:i/>
          <w:sz w:val="24"/>
          <w:szCs w:val="24"/>
        </w:rPr>
        <w:t>obstáculos</w:t>
      </w:r>
      <w:r w:rsidRPr="007D713C">
        <w:rPr>
          <w:i/>
          <w:sz w:val="24"/>
          <w:szCs w:val="24"/>
        </w:rPr>
        <w:t xml:space="preserve"> que a su vez hay que superarlos para dominarlos o manejarlos. El único modo racional de pensar dentro de esta mentalidad es el modo de pensar técnico</w:t>
      </w:r>
      <w:r>
        <w:rPr>
          <w:sz w:val="24"/>
          <w:szCs w:val="24"/>
        </w:rPr>
        <w:t>”</w:t>
      </w:r>
      <w:r w:rsidR="00785CA7">
        <w:rPr>
          <w:rStyle w:val="Refdenotaalpie"/>
          <w:sz w:val="24"/>
          <w:szCs w:val="24"/>
        </w:rPr>
        <w:footnoteReference w:id="18"/>
      </w:r>
      <w:r>
        <w:rPr>
          <w:sz w:val="24"/>
          <w:szCs w:val="24"/>
        </w:rPr>
        <w:t xml:space="preserve">.  </w:t>
      </w:r>
    </w:p>
    <w:p w:rsidR="00DE0877" w:rsidRDefault="00533988" w:rsidP="00B31F10">
      <w:pPr>
        <w:spacing w:after="0"/>
        <w:jc w:val="both"/>
        <w:rPr>
          <w:rFonts w:cstheme="minorHAnsi"/>
          <w:sz w:val="24"/>
          <w:szCs w:val="24"/>
        </w:rPr>
      </w:pPr>
      <w:r>
        <w:rPr>
          <w:rFonts w:cstheme="minorHAnsi"/>
          <w:sz w:val="24"/>
          <w:szCs w:val="24"/>
        </w:rPr>
        <w:t>S</w:t>
      </w:r>
      <w:r w:rsidR="004D0A0E" w:rsidRPr="00DE0877">
        <w:rPr>
          <w:rFonts w:cstheme="minorHAnsi"/>
          <w:sz w:val="24"/>
          <w:szCs w:val="24"/>
        </w:rPr>
        <w:t>e hace patente la presencia del espíritu de desontologizaciòn y de la primacía de la praxis</w:t>
      </w:r>
      <w:r w:rsidR="00EF7D7D" w:rsidRPr="00DE0877">
        <w:rPr>
          <w:rFonts w:cstheme="minorHAnsi"/>
          <w:sz w:val="24"/>
          <w:szCs w:val="24"/>
        </w:rPr>
        <w:t>:</w:t>
      </w:r>
      <w:r w:rsidR="004D0A0E" w:rsidRPr="00DE0877">
        <w:rPr>
          <w:rFonts w:cstheme="minorHAnsi"/>
          <w:sz w:val="24"/>
          <w:szCs w:val="24"/>
        </w:rPr>
        <w:t xml:space="preserve">  </w:t>
      </w:r>
      <w:r w:rsidR="00EF7D7D" w:rsidRPr="00DE0877">
        <w:rPr>
          <w:rFonts w:cstheme="minorHAnsi"/>
          <w:sz w:val="24"/>
          <w:szCs w:val="24"/>
        </w:rPr>
        <w:t>en el “fenómeno técnico”, generado por el modo de pensar técnico.</w:t>
      </w:r>
    </w:p>
    <w:p w:rsidR="00DE0877" w:rsidRDefault="00DE0877" w:rsidP="00B31F10">
      <w:pPr>
        <w:spacing w:after="0"/>
        <w:ind w:firstLine="708"/>
        <w:jc w:val="both"/>
        <w:rPr>
          <w:rFonts w:cstheme="minorHAnsi"/>
          <w:sz w:val="24"/>
          <w:szCs w:val="24"/>
        </w:rPr>
      </w:pPr>
      <w:r>
        <w:rPr>
          <w:rFonts w:cstheme="minorHAnsi"/>
          <w:sz w:val="24"/>
          <w:szCs w:val="24"/>
        </w:rPr>
        <w:t xml:space="preserve">A través de lo expuesto, esperamos </w:t>
      </w:r>
      <w:r w:rsidR="00836E2F">
        <w:rPr>
          <w:rFonts w:cstheme="minorHAnsi"/>
          <w:sz w:val="24"/>
          <w:szCs w:val="24"/>
        </w:rPr>
        <w:t>haber aportado</w:t>
      </w:r>
      <w:r w:rsidR="0054392A">
        <w:rPr>
          <w:rFonts w:cstheme="minorHAnsi"/>
          <w:sz w:val="24"/>
          <w:szCs w:val="24"/>
        </w:rPr>
        <w:t xml:space="preserve"> en esta sección del trabajo</w:t>
      </w:r>
      <w:r w:rsidR="00836E2F">
        <w:rPr>
          <w:rFonts w:cstheme="minorHAnsi"/>
          <w:sz w:val="24"/>
          <w:szCs w:val="24"/>
        </w:rPr>
        <w:t xml:space="preserve"> a la explicitación de los lineamientos generales acerca del origen y del proceso histórico del </w:t>
      </w:r>
      <w:r w:rsidR="00836E2F" w:rsidRPr="0086294F">
        <w:rPr>
          <w:rFonts w:cstheme="minorHAnsi"/>
          <w:sz w:val="24"/>
          <w:szCs w:val="24"/>
        </w:rPr>
        <w:t xml:space="preserve">modo de pensar </w:t>
      </w:r>
      <w:r w:rsidR="00836E2F">
        <w:rPr>
          <w:rFonts w:cstheme="minorHAnsi"/>
          <w:sz w:val="24"/>
          <w:szCs w:val="24"/>
        </w:rPr>
        <w:t xml:space="preserve">técnico señalado  por el profesor Komar como presente en la sociedad </w:t>
      </w:r>
      <w:r w:rsidR="00EA7ACF">
        <w:rPr>
          <w:rFonts w:cstheme="minorHAnsi"/>
          <w:sz w:val="24"/>
          <w:szCs w:val="24"/>
        </w:rPr>
        <w:t>opulenta,</w:t>
      </w:r>
      <w:r w:rsidR="00836E2F" w:rsidRPr="0086294F">
        <w:rPr>
          <w:rFonts w:cstheme="minorHAnsi"/>
          <w:sz w:val="24"/>
          <w:szCs w:val="24"/>
        </w:rPr>
        <w:t xml:space="preserve"> </w:t>
      </w:r>
      <w:r w:rsidR="00836E2F">
        <w:rPr>
          <w:rFonts w:cstheme="minorHAnsi"/>
          <w:sz w:val="24"/>
          <w:szCs w:val="24"/>
        </w:rPr>
        <w:t xml:space="preserve">en tanto su </w:t>
      </w:r>
      <w:r w:rsidR="00836E2F" w:rsidRPr="0086294F">
        <w:rPr>
          <w:rFonts w:cstheme="minorHAnsi"/>
          <w:sz w:val="24"/>
          <w:szCs w:val="24"/>
        </w:rPr>
        <w:t>“</w:t>
      </w:r>
      <w:r w:rsidR="00836E2F" w:rsidRPr="0086294F">
        <w:rPr>
          <w:rFonts w:cstheme="minorHAnsi"/>
          <w:i/>
          <w:sz w:val="24"/>
          <w:szCs w:val="24"/>
        </w:rPr>
        <w:t>mentalidad fuertemente pragmatista, esta mentalidad alienante, confluye con una larga tradición que viene de muy lejos</w:t>
      </w:r>
      <w:r w:rsidR="00836E2F" w:rsidRPr="0086294F">
        <w:rPr>
          <w:rFonts w:cstheme="minorHAnsi"/>
          <w:sz w:val="24"/>
          <w:szCs w:val="24"/>
        </w:rPr>
        <w:t>”</w:t>
      </w:r>
    </w:p>
    <w:p w:rsidR="004D0A0E" w:rsidRPr="00DE0877" w:rsidRDefault="00EC1F31" w:rsidP="00B31F10">
      <w:pPr>
        <w:spacing w:after="0"/>
        <w:jc w:val="both"/>
        <w:rPr>
          <w:rFonts w:cstheme="minorHAnsi"/>
          <w:sz w:val="24"/>
          <w:szCs w:val="24"/>
        </w:rPr>
      </w:pPr>
      <w:r>
        <w:rPr>
          <w:rFonts w:cstheme="minorHAnsi"/>
          <w:sz w:val="24"/>
          <w:szCs w:val="24"/>
        </w:rPr>
        <w:tab/>
        <w:t xml:space="preserve">El “fenómeno técnico” mediado por el modo de pensar técnico </w:t>
      </w:r>
      <w:r w:rsidR="00EF7D7D" w:rsidRPr="00DE0877">
        <w:rPr>
          <w:rFonts w:cstheme="minorHAnsi"/>
          <w:sz w:val="24"/>
          <w:szCs w:val="24"/>
        </w:rPr>
        <w:t>fue encuadrando el mundo que se perfilaba como anhelo de sociedad de bienestar devenida con posterioridad en sociedad opulenta. Tal encuadre ha venido instalando “la civilización técnica” sobre la sociedad del bienestar devenida en sociedad opulenta. De aquí que la problemática central de la sociedad opulenta se encuentre integrada por la generada a través del modo de pensar técnico.</w:t>
      </w:r>
    </w:p>
    <w:p w:rsidR="00D360BC" w:rsidRDefault="00D360BC" w:rsidP="00B31F10">
      <w:pPr>
        <w:jc w:val="both"/>
      </w:pPr>
    </w:p>
    <w:p w:rsidR="00D2124E" w:rsidRDefault="0079133D" w:rsidP="00B31F10">
      <w:pPr>
        <w:jc w:val="both"/>
      </w:pPr>
      <w:r>
        <w:rPr>
          <w:b/>
          <w:sz w:val="24"/>
          <w:szCs w:val="24"/>
          <w:u w:val="single"/>
        </w:rPr>
        <w:t>L</w:t>
      </w:r>
      <w:r w:rsidRPr="00D2124E">
        <w:rPr>
          <w:b/>
          <w:sz w:val="24"/>
          <w:szCs w:val="24"/>
          <w:u w:val="single"/>
        </w:rPr>
        <w:t xml:space="preserve">a sociedad opulenta dentro de una </w:t>
      </w:r>
      <w:r>
        <w:rPr>
          <w:b/>
          <w:sz w:val="24"/>
          <w:szCs w:val="24"/>
          <w:u w:val="single"/>
        </w:rPr>
        <w:t>“</w:t>
      </w:r>
      <w:r w:rsidRPr="00D2124E">
        <w:rPr>
          <w:b/>
          <w:sz w:val="24"/>
          <w:szCs w:val="24"/>
          <w:u w:val="single"/>
        </w:rPr>
        <w:t>civilización técnica</w:t>
      </w:r>
      <w:r>
        <w:rPr>
          <w:b/>
          <w:sz w:val="24"/>
          <w:szCs w:val="24"/>
          <w:u w:val="single"/>
        </w:rPr>
        <w:t>”:</w:t>
      </w:r>
    </w:p>
    <w:p w:rsidR="00362074" w:rsidRDefault="0079133D" w:rsidP="00D067F6">
      <w:pPr>
        <w:spacing w:after="0"/>
        <w:ind w:firstLine="708"/>
        <w:jc w:val="both"/>
        <w:rPr>
          <w:rFonts w:cstheme="minorHAnsi"/>
          <w:sz w:val="24"/>
          <w:szCs w:val="24"/>
        </w:rPr>
      </w:pPr>
      <w:r w:rsidRPr="009E7110">
        <w:rPr>
          <w:rFonts w:cstheme="minorHAnsi"/>
          <w:sz w:val="24"/>
          <w:szCs w:val="24"/>
        </w:rPr>
        <w:t>La eclosión del fenómeno técnico en la actividad humana en el siglo</w:t>
      </w:r>
      <w:r w:rsidR="00EA7ACF">
        <w:rPr>
          <w:rFonts w:cstheme="minorHAnsi"/>
          <w:sz w:val="24"/>
          <w:szCs w:val="24"/>
        </w:rPr>
        <w:t xml:space="preserve"> </w:t>
      </w:r>
      <w:r w:rsidRPr="009E7110">
        <w:rPr>
          <w:rFonts w:cstheme="minorHAnsi"/>
          <w:sz w:val="24"/>
          <w:szCs w:val="24"/>
        </w:rPr>
        <w:t>XIX,  hizo que diversos sistemas técnicos</w:t>
      </w:r>
      <w:r>
        <w:rPr>
          <w:rFonts w:cstheme="minorHAnsi"/>
          <w:sz w:val="24"/>
          <w:szCs w:val="24"/>
        </w:rPr>
        <w:t xml:space="preserve"> progresivamente</w:t>
      </w:r>
      <w:r w:rsidRPr="009E7110">
        <w:rPr>
          <w:rFonts w:cstheme="minorHAnsi"/>
          <w:sz w:val="24"/>
          <w:szCs w:val="24"/>
        </w:rPr>
        <w:t xml:space="preserve"> ocupen todos los campos, </w:t>
      </w:r>
      <w:r w:rsidR="00A015E4">
        <w:rPr>
          <w:rFonts w:cstheme="minorHAnsi"/>
          <w:sz w:val="24"/>
          <w:szCs w:val="24"/>
        </w:rPr>
        <w:t xml:space="preserve">y en la mutua relación que cada uno de ellos va encontrando en su aplicación concreta con los demás, van requiriendo los modos  para integrarlos lo </w:t>
      </w:r>
      <w:r w:rsidR="00EA7ACF">
        <w:rPr>
          <w:rFonts w:cstheme="minorHAnsi"/>
          <w:sz w:val="24"/>
          <w:szCs w:val="24"/>
        </w:rPr>
        <w:t>más</w:t>
      </w:r>
      <w:r w:rsidR="00A015E4">
        <w:rPr>
          <w:rFonts w:cstheme="minorHAnsi"/>
          <w:sz w:val="24"/>
          <w:szCs w:val="24"/>
        </w:rPr>
        <w:t xml:space="preserve"> </w:t>
      </w:r>
      <w:r w:rsidR="00EA7ACF">
        <w:rPr>
          <w:rFonts w:cstheme="minorHAnsi"/>
          <w:sz w:val="24"/>
          <w:szCs w:val="24"/>
        </w:rPr>
        <w:t>armónicamente</w:t>
      </w:r>
      <w:r w:rsidR="00A015E4">
        <w:rPr>
          <w:rFonts w:cstheme="minorHAnsi"/>
          <w:sz w:val="24"/>
          <w:szCs w:val="24"/>
        </w:rPr>
        <w:t xml:space="preserve"> posible ... a través de medios técnicos. </w:t>
      </w:r>
      <w:r w:rsidR="00EA7ACF">
        <w:rPr>
          <w:rFonts w:cstheme="minorHAnsi"/>
          <w:sz w:val="24"/>
          <w:szCs w:val="24"/>
        </w:rPr>
        <w:t>Así</w:t>
      </w:r>
      <w:r w:rsidR="00A015E4">
        <w:rPr>
          <w:rFonts w:cstheme="minorHAnsi"/>
          <w:sz w:val="24"/>
          <w:szCs w:val="24"/>
        </w:rPr>
        <w:t xml:space="preserve"> los sistemas técnicos </w:t>
      </w:r>
      <w:r w:rsidR="00362074">
        <w:rPr>
          <w:rFonts w:cstheme="minorHAnsi"/>
          <w:sz w:val="24"/>
          <w:szCs w:val="24"/>
        </w:rPr>
        <w:t xml:space="preserve">progresivamente </w:t>
      </w:r>
      <w:r w:rsidR="00EA7ACF">
        <w:rPr>
          <w:rFonts w:cstheme="minorHAnsi"/>
          <w:sz w:val="24"/>
          <w:szCs w:val="24"/>
        </w:rPr>
        <w:t>irán</w:t>
      </w:r>
      <w:r w:rsidR="00A015E4">
        <w:rPr>
          <w:rFonts w:cstheme="minorHAnsi"/>
          <w:sz w:val="24"/>
          <w:szCs w:val="24"/>
        </w:rPr>
        <w:t xml:space="preserve"> </w:t>
      </w:r>
      <w:r w:rsidRPr="009E7110">
        <w:rPr>
          <w:rFonts w:cstheme="minorHAnsi"/>
          <w:sz w:val="24"/>
          <w:szCs w:val="24"/>
        </w:rPr>
        <w:t xml:space="preserve">entrando en contacto en todas partes con los modos de vida que anteriormente no eran técnicos. </w:t>
      </w:r>
      <w:r w:rsidR="00362074">
        <w:rPr>
          <w:rFonts w:cstheme="minorHAnsi"/>
          <w:sz w:val="24"/>
          <w:szCs w:val="24"/>
        </w:rPr>
        <w:t xml:space="preserve"> </w:t>
      </w:r>
    </w:p>
    <w:p w:rsidR="0079133D" w:rsidRPr="009E7110" w:rsidRDefault="00362074" w:rsidP="00B31F10">
      <w:pPr>
        <w:spacing w:after="0"/>
        <w:jc w:val="both"/>
        <w:rPr>
          <w:rFonts w:cstheme="minorHAnsi"/>
          <w:sz w:val="24"/>
          <w:szCs w:val="24"/>
        </w:rPr>
      </w:pPr>
      <w:r>
        <w:rPr>
          <w:rFonts w:cstheme="minorHAnsi"/>
          <w:sz w:val="24"/>
          <w:szCs w:val="24"/>
        </w:rPr>
        <w:t xml:space="preserve">         </w:t>
      </w:r>
      <w:r w:rsidR="0079133D">
        <w:rPr>
          <w:rFonts w:cstheme="minorHAnsi"/>
          <w:sz w:val="24"/>
          <w:szCs w:val="24"/>
        </w:rPr>
        <w:t xml:space="preserve">En la </w:t>
      </w:r>
      <w:r w:rsidR="0079133D" w:rsidRPr="009E7110">
        <w:rPr>
          <w:rFonts w:cstheme="minorHAnsi"/>
          <w:sz w:val="24"/>
          <w:szCs w:val="24"/>
        </w:rPr>
        <w:t>seguridad en los resultados que se buscan obtener,  el medio técnico ofrece la evitación de lo azaroso,</w:t>
      </w:r>
      <w:r>
        <w:rPr>
          <w:rFonts w:cstheme="minorHAnsi"/>
          <w:sz w:val="24"/>
          <w:szCs w:val="24"/>
        </w:rPr>
        <w:t xml:space="preserve"> </w:t>
      </w:r>
      <w:r w:rsidR="0079133D" w:rsidRPr="009E7110">
        <w:rPr>
          <w:rFonts w:cstheme="minorHAnsi"/>
          <w:sz w:val="24"/>
          <w:szCs w:val="24"/>
        </w:rPr>
        <w:t xml:space="preserve"> (o de un coste de gasto indeseado</w:t>
      </w:r>
      <w:r>
        <w:rPr>
          <w:rFonts w:cstheme="minorHAnsi"/>
          <w:sz w:val="24"/>
          <w:szCs w:val="24"/>
        </w:rPr>
        <w:t>,</w:t>
      </w:r>
      <w:r w:rsidR="0079133D" w:rsidRPr="009E7110">
        <w:rPr>
          <w:rFonts w:cstheme="minorHAnsi"/>
          <w:sz w:val="24"/>
          <w:szCs w:val="24"/>
        </w:rPr>
        <w:t xml:space="preserve"> o</w:t>
      </w:r>
      <w:r>
        <w:rPr>
          <w:rFonts w:cstheme="minorHAnsi"/>
          <w:sz w:val="24"/>
          <w:szCs w:val="24"/>
        </w:rPr>
        <w:t xml:space="preserve"> de una</w:t>
      </w:r>
      <w:r w:rsidR="0079133D" w:rsidRPr="009E7110">
        <w:rPr>
          <w:rFonts w:cstheme="minorHAnsi"/>
          <w:sz w:val="24"/>
          <w:szCs w:val="24"/>
        </w:rPr>
        <w:t xml:space="preserve"> ineficaz economía de medios) una vez que se ha medido su eficacia. “</w:t>
      </w:r>
      <w:r w:rsidR="0079133D" w:rsidRPr="00FE3797">
        <w:rPr>
          <w:rFonts w:cstheme="minorHAnsi"/>
          <w:i/>
          <w:sz w:val="24"/>
          <w:szCs w:val="24"/>
        </w:rPr>
        <w:t>La actividad técnica elimina automáticamente, sin que intervenga en tal sentido esfuerzo ni voluntad directora, cualquier actividad no técnica, o la transforma en actividad técnica</w:t>
      </w:r>
      <w:r w:rsidR="0079133D" w:rsidRPr="009E7110">
        <w:rPr>
          <w:rFonts w:cstheme="minorHAnsi"/>
          <w:sz w:val="24"/>
          <w:szCs w:val="24"/>
        </w:rPr>
        <w:t>.”</w:t>
      </w:r>
      <w:r w:rsidR="00785CA7">
        <w:rPr>
          <w:rStyle w:val="Refdenotaalpie"/>
          <w:rFonts w:cstheme="minorHAnsi"/>
          <w:sz w:val="24"/>
          <w:szCs w:val="24"/>
        </w:rPr>
        <w:footnoteReference w:id="19"/>
      </w:r>
      <w:r w:rsidR="0079133D" w:rsidRPr="009E7110">
        <w:rPr>
          <w:rFonts w:cstheme="minorHAnsi"/>
          <w:sz w:val="24"/>
          <w:szCs w:val="24"/>
        </w:rPr>
        <w:t>.</w:t>
      </w:r>
    </w:p>
    <w:p w:rsidR="0079133D" w:rsidRPr="009E7110" w:rsidRDefault="00BB3440" w:rsidP="00B31F10">
      <w:pPr>
        <w:spacing w:after="0"/>
        <w:jc w:val="both"/>
        <w:rPr>
          <w:rFonts w:cstheme="minorHAnsi"/>
          <w:sz w:val="24"/>
          <w:szCs w:val="24"/>
        </w:rPr>
      </w:pPr>
      <w:r>
        <w:rPr>
          <w:rFonts w:cstheme="minorHAnsi"/>
          <w:sz w:val="24"/>
          <w:szCs w:val="24"/>
        </w:rPr>
        <w:t>E</w:t>
      </w:r>
      <w:r w:rsidR="0079133D" w:rsidRPr="009E7110">
        <w:rPr>
          <w:rFonts w:cstheme="minorHAnsi"/>
          <w:sz w:val="24"/>
          <w:szCs w:val="24"/>
        </w:rPr>
        <w:t>sto</w:t>
      </w:r>
      <w:r>
        <w:rPr>
          <w:rFonts w:cstheme="minorHAnsi"/>
          <w:sz w:val="24"/>
          <w:szCs w:val="24"/>
        </w:rPr>
        <w:t>,</w:t>
      </w:r>
      <w:r w:rsidR="0079133D" w:rsidRPr="009E7110">
        <w:rPr>
          <w:rFonts w:cstheme="minorHAnsi"/>
          <w:sz w:val="24"/>
          <w:szCs w:val="24"/>
        </w:rPr>
        <w:t xml:space="preserve"> no</w:t>
      </w:r>
      <w:r w:rsidR="0079133D">
        <w:rPr>
          <w:rFonts w:cstheme="minorHAnsi"/>
          <w:sz w:val="24"/>
          <w:szCs w:val="24"/>
        </w:rPr>
        <w:t xml:space="preserve">s animamos a decir, responde a una encarnadura </w:t>
      </w:r>
      <w:r w:rsidR="0079133D" w:rsidRPr="009E7110">
        <w:rPr>
          <w:rFonts w:cstheme="minorHAnsi"/>
          <w:sz w:val="24"/>
          <w:szCs w:val="24"/>
        </w:rPr>
        <w:t>de  lo que el profesor Komar llamaba “</w:t>
      </w:r>
      <w:r w:rsidR="0079133D" w:rsidRPr="00FE3797">
        <w:rPr>
          <w:rFonts w:cstheme="minorHAnsi"/>
          <w:i/>
          <w:sz w:val="24"/>
          <w:szCs w:val="24"/>
        </w:rPr>
        <w:t>espíritu de sistema</w:t>
      </w:r>
      <w:r w:rsidR="0079133D" w:rsidRPr="009E7110">
        <w:rPr>
          <w:rFonts w:cstheme="minorHAnsi"/>
          <w:sz w:val="24"/>
          <w:szCs w:val="24"/>
        </w:rPr>
        <w:t>”,  su encarnación  en la técnica, que no queda  delimitada a la técnica tecnológica del empleo de medios-máquinas- sino que pasa a protagonizar la actividad configuradora del mundo, el modo de llevar adelante los asuntos de la vida humana en sociedad: El espíritu de sistema del cual nos decía</w:t>
      </w:r>
      <w:r w:rsidR="006B5535">
        <w:rPr>
          <w:rFonts w:cstheme="minorHAnsi"/>
          <w:sz w:val="24"/>
          <w:szCs w:val="24"/>
        </w:rPr>
        <w:t xml:space="preserve"> habitualmente</w:t>
      </w:r>
      <w:r w:rsidR="0079133D" w:rsidRPr="009E7110">
        <w:rPr>
          <w:rFonts w:cstheme="minorHAnsi"/>
          <w:sz w:val="24"/>
          <w:szCs w:val="24"/>
        </w:rPr>
        <w:t xml:space="preserve"> Komar  es por definición limitante y opresivo; no considera y deja afuera lo que no forma parte de él, ni permite la variabilidad en sus componentes integrantes, porque ello impediría el funcionamiento del sistema.</w:t>
      </w:r>
    </w:p>
    <w:p w:rsidR="0079133D" w:rsidRPr="00250BC9" w:rsidRDefault="0079133D" w:rsidP="00B31F10">
      <w:pPr>
        <w:spacing w:after="0"/>
        <w:ind w:firstLine="708"/>
        <w:jc w:val="both"/>
        <w:rPr>
          <w:rFonts w:cstheme="minorHAnsi"/>
        </w:rPr>
      </w:pPr>
      <w:r w:rsidRPr="008011F0">
        <w:rPr>
          <w:rFonts w:cstheme="minorHAnsi"/>
          <w:sz w:val="24"/>
          <w:szCs w:val="24"/>
        </w:rPr>
        <w:t xml:space="preserve">Se piensa que la actividad técnica evoluciona para conseguir un fin y que este es el bien del hombre, pero ella es  un fin en sí mismo, o mejor dicho su fin es el logro de ser un  medio, el más eficiente. Su progreso o evolución responde </w:t>
      </w:r>
      <w:r>
        <w:rPr>
          <w:rFonts w:cstheme="minorHAnsi"/>
          <w:sz w:val="24"/>
          <w:szCs w:val="24"/>
        </w:rPr>
        <w:t xml:space="preserve">sólo </w:t>
      </w:r>
      <w:r w:rsidRPr="008011F0">
        <w:rPr>
          <w:rFonts w:cstheme="minorHAnsi"/>
          <w:sz w:val="24"/>
          <w:szCs w:val="24"/>
        </w:rPr>
        <w:t xml:space="preserve">a su auto crecimiento </w:t>
      </w:r>
      <w:r>
        <w:rPr>
          <w:rFonts w:cstheme="minorHAnsi"/>
          <w:sz w:val="24"/>
          <w:szCs w:val="24"/>
        </w:rPr>
        <w:t xml:space="preserve">y </w:t>
      </w:r>
      <w:r w:rsidRPr="008011F0">
        <w:rPr>
          <w:rFonts w:cstheme="minorHAnsi"/>
          <w:sz w:val="24"/>
          <w:szCs w:val="24"/>
        </w:rPr>
        <w:t>e</w:t>
      </w:r>
      <w:r>
        <w:rPr>
          <w:rFonts w:cstheme="minorHAnsi"/>
          <w:sz w:val="24"/>
          <w:szCs w:val="24"/>
        </w:rPr>
        <w:t>sto está señalado sólo e</w:t>
      </w:r>
      <w:r w:rsidRPr="008011F0">
        <w:rPr>
          <w:rFonts w:cstheme="minorHAnsi"/>
          <w:sz w:val="24"/>
          <w:szCs w:val="24"/>
        </w:rPr>
        <w:t xml:space="preserve">n pos de </w:t>
      </w:r>
      <w:r>
        <w:rPr>
          <w:rFonts w:cstheme="minorHAnsi"/>
          <w:sz w:val="24"/>
          <w:szCs w:val="24"/>
        </w:rPr>
        <w:t>su propia</w:t>
      </w:r>
      <w:r w:rsidRPr="008011F0">
        <w:rPr>
          <w:rFonts w:cstheme="minorHAnsi"/>
          <w:sz w:val="24"/>
          <w:szCs w:val="24"/>
        </w:rPr>
        <w:t xml:space="preserve"> mejor eficacia. No existe un mal uso  o un abuso de la técnica (su mal uso es la mala operación, la falla en su ejercicio). Sólo en el caso de que su aplicación es mala en un campo no previsto se renuncia a ella, pero para mejorarla a  encontra</w:t>
      </w:r>
      <w:r>
        <w:rPr>
          <w:rFonts w:cstheme="minorHAnsi"/>
          <w:sz w:val="24"/>
          <w:szCs w:val="24"/>
        </w:rPr>
        <w:t>ndo</w:t>
      </w:r>
      <w:r w:rsidRPr="008011F0">
        <w:rPr>
          <w:rFonts w:cstheme="minorHAnsi"/>
          <w:sz w:val="24"/>
          <w:szCs w:val="24"/>
        </w:rPr>
        <w:t xml:space="preserve"> otra técnica que evite ese resultado negativo. A lo sumo busca mejor eficiencia para que su aplicación sea menos incómoda, displacentera, compulsiva, dañina etc., para los operantes</w:t>
      </w:r>
      <w:r>
        <w:rPr>
          <w:rFonts w:cstheme="minorHAnsi"/>
          <w:sz w:val="24"/>
          <w:szCs w:val="24"/>
        </w:rPr>
        <w:t xml:space="preserve"> y</w:t>
      </w:r>
      <w:r w:rsidRPr="008011F0">
        <w:rPr>
          <w:rFonts w:cstheme="minorHAnsi"/>
          <w:sz w:val="24"/>
          <w:szCs w:val="24"/>
        </w:rPr>
        <w:t xml:space="preserve"> para los que entran en relación con el objeto de su aplicación, </w:t>
      </w:r>
      <w:r>
        <w:rPr>
          <w:rFonts w:cstheme="minorHAnsi"/>
          <w:sz w:val="24"/>
          <w:szCs w:val="24"/>
        </w:rPr>
        <w:t xml:space="preserve">Pero esta </w:t>
      </w:r>
      <w:r w:rsidR="00EA7ACF">
        <w:rPr>
          <w:rFonts w:cstheme="minorHAnsi"/>
          <w:sz w:val="24"/>
          <w:szCs w:val="24"/>
        </w:rPr>
        <w:t>búsqueda</w:t>
      </w:r>
      <w:r>
        <w:rPr>
          <w:rFonts w:cstheme="minorHAnsi"/>
          <w:sz w:val="24"/>
          <w:szCs w:val="24"/>
        </w:rPr>
        <w:t xml:space="preserve"> no viene intencionada primeramente </w:t>
      </w:r>
      <w:r w:rsidRPr="008011F0">
        <w:rPr>
          <w:rFonts w:cstheme="minorHAnsi"/>
          <w:sz w:val="24"/>
          <w:szCs w:val="24"/>
        </w:rPr>
        <w:t>“de</w:t>
      </w:r>
      <w:r>
        <w:rPr>
          <w:rFonts w:cstheme="minorHAnsi"/>
          <w:sz w:val="24"/>
          <w:szCs w:val="24"/>
        </w:rPr>
        <w:t>sde</w:t>
      </w:r>
      <w:r w:rsidRPr="008011F0">
        <w:rPr>
          <w:rFonts w:cstheme="minorHAnsi"/>
          <w:sz w:val="24"/>
          <w:szCs w:val="24"/>
        </w:rPr>
        <w:t xml:space="preserve"> afuera”, sino de sí misma de obtener la mejor eficacia</w:t>
      </w:r>
      <w:r w:rsidR="003877A8">
        <w:rPr>
          <w:rFonts w:cstheme="minorHAnsi"/>
          <w:sz w:val="24"/>
          <w:szCs w:val="24"/>
        </w:rPr>
        <w:t>, en fidelidad con el pragmatismo radical del modo de pensar técnico.</w:t>
      </w:r>
      <w:r>
        <w:rPr>
          <w:rFonts w:cstheme="minorHAnsi"/>
          <w:sz w:val="24"/>
          <w:szCs w:val="24"/>
        </w:rPr>
        <w:t xml:space="preserve"> </w:t>
      </w:r>
    </w:p>
    <w:p w:rsidR="0079133D" w:rsidRPr="009E7110" w:rsidRDefault="0079133D" w:rsidP="00B31F10">
      <w:pPr>
        <w:spacing w:after="0"/>
        <w:jc w:val="both"/>
        <w:rPr>
          <w:rFonts w:cstheme="minorHAnsi"/>
          <w:sz w:val="24"/>
          <w:szCs w:val="24"/>
        </w:rPr>
      </w:pPr>
      <w:r w:rsidRPr="009E7110">
        <w:rPr>
          <w:rFonts w:cstheme="minorHAnsi"/>
          <w:sz w:val="24"/>
          <w:szCs w:val="24"/>
        </w:rPr>
        <w:t>El medio más eficaz, cerrado por ello en sí mismo no admite más que lo que hace a su perfeccionamiento interno en los diversos ámbitos de su aplicación, que han logrado a ser prácticamente todos</w:t>
      </w:r>
      <w:r w:rsidR="001700B1">
        <w:rPr>
          <w:rFonts w:cstheme="minorHAnsi"/>
          <w:sz w:val="24"/>
          <w:szCs w:val="24"/>
        </w:rPr>
        <w:t xml:space="preserve">. </w:t>
      </w:r>
      <w:r>
        <w:rPr>
          <w:rFonts w:cstheme="minorHAnsi"/>
          <w:sz w:val="24"/>
          <w:szCs w:val="24"/>
        </w:rPr>
        <w:t>Con su nueva especie de identidad</w:t>
      </w:r>
      <w:r w:rsidR="001700B1">
        <w:rPr>
          <w:rFonts w:cstheme="minorHAnsi"/>
          <w:sz w:val="24"/>
          <w:szCs w:val="24"/>
        </w:rPr>
        <w:t>,</w:t>
      </w:r>
      <w:r>
        <w:rPr>
          <w:rFonts w:cstheme="minorHAnsi"/>
          <w:sz w:val="24"/>
          <w:szCs w:val="24"/>
        </w:rPr>
        <w:t xml:space="preserve"> la actividad humana</w:t>
      </w:r>
      <w:r w:rsidR="001700B1">
        <w:rPr>
          <w:rFonts w:cstheme="minorHAnsi"/>
          <w:sz w:val="24"/>
          <w:szCs w:val="24"/>
        </w:rPr>
        <w:t xml:space="preserve">  considerada “prius et per se” como la </w:t>
      </w:r>
      <w:r w:rsidR="00EA7ACF">
        <w:rPr>
          <w:rFonts w:cstheme="minorHAnsi"/>
          <w:sz w:val="24"/>
          <w:szCs w:val="24"/>
        </w:rPr>
        <w:t>más</w:t>
      </w:r>
      <w:r w:rsidR="001700B1">
        <w:rPr>
          <w:rFonts w:cstheme="minorHAnsi"/>
          <w:sz w:val="24"/>
          <w:szCs w:val="24"/>
        </w:rPr>
        <w:t xml:space="preserve"> conveniente y mejor para realizarse</w:t>
      </w:r>
      <w:r w:rsidR="00362074">
        <w:rPr>
          <w:rFonts w:cstheme="minorHAnsi"/>
          <w:sz w:val="24"/>
          <w:szCs w:val="24"/>
        </w:rPr>
        <w:t>,</w:t>
      </w:r>
      <w:r w:rsidR="001700B1">
        <w:rPr>
          <w:rFonts w:cstheme="minorHAnsi"/>
          <w:sz w:val="24"/>
          <w:szCs w:val="24"/>
        </w:rPr>
        <w:t xml:space="preserve"> es</w:t>
      </w:r>
      <w:r>
        <w:rPr>
          <w:rFonts w:cstheme="minorHAnsi"/>
          <w:sz w:val="24"/>
          <w:szCs w:val="24"/>
        </w:rPr>
        <w:t xml:space="preserve"> la </w:t>
      </w:r>
      <w:r w:rsidR="001700B1">
        <w:rPr>
          <w:rFonts w:cstheme="minorHAnsi"/>
          <w:sz w:val="24"/>
          <w:szCs w:val="24"/>
        </w:rPr>
        <w:t>que es</w:t>
      </w:r>
      <w:r>
        <w:rPr>
          <w:rFonts w:cstheme="minorHAnsi"/>
          <w:sz w:val="24"/>
          <w:szCs w:val="24"/>
        </w:rPr>
        <w:t xml:space="preserve"> s</w:t>
      </w:r>
      <w:r w:rsidRPr="009E7110">
        <w:rPr>
          <w:rFonts w:cstheme="minorHAnsi"/>
          <w:sz w:val="24"/>
          <w:szCs w:val="24"/>
        </w:rPr>
        <w:t>atisfactori</w:t>
      </w:r>
      <w:r w:rsidR="001700B1">
        <w:rPr>
          <w:rFonts w:cstheme="minorHAnsi"/>
          <w:sz w:val="24"/>
          <w:szCs w:val="24"/>
        </w:rPr>
        <w:t>a</w:t>
      </w:r>
      <w:r w:rsidRPr="009E7110">
        <w:rPr>
          <w:rFonts w:cstheme="minorHAnsi"/>
          <w:sz w:val="24"/>
          <w:szCs w:val="24"/>
        </w:rPr>
        <w:t xml:space="preserve"> desde el punto de vista racional y manifiestamente eficiente desde el punto de vista práctico</w:t>
      </w:r>
      <w:r>
        <w:rPr>
          <w:rFonts w:cstheme="minorHAnsi"/>
          <w:sz w:val="24"/>
          <w:szCs w:val="24"/>
        </w:rPr>
        <w:t>, es decir</w:t>
      </w:r>
      <w:r w:rsidR="00362074">
        <w:rPr>
          <w:rFonts w:cstheme="minorHAnsi"/>
          <w:sz w:val="24"/>
          <w:szCs w:val="24"/>
        </w:rPr>
        <w:t>:</w:t>
      </w:r>
      <w:r>
        <w:rPr>
          <w:rFonts w:cstheme="minorHAnsi"/>
          <w:sz w:val="24"/>
          <w:szCs w:val="24"/>
        </w:rPr>
        <w:t xml:space="preserve"> </w:t>
      </w:r>
      <w:r w:rsidR="00362074">
        <w:rPr>
          <w:rFonts w:cstheme="minorHAnsi"/>
          <w:sz w:val="24"/>
          <w:szCs w:val="24"/>
        </w:rPr>
        <w:t xml:space="preserve"> la </w:t>
      </w:r>
      <w:r>
        <w:rPr>
          <w:rFonts w:cstheme="minorHAnsi"/>
          <w:sz w:val="24"/>
          <w:szCs w:val="24"/>
        </w:rPr>
        <w:t>técnic</w:t>
      </w:r>
      <w:r w:rsidR="00362074">
        <w:rPr>
          <w:rFonts w:cstheme="minorHAnsi"/>
          <w:sz w:val="24"/>
          <w:szCs w:val="24"/>
        </w:rPr>
        <w:t>amente ejercida</w:t>
      </w:r>
      <w:r w:rsidR="001700B1">
        <w:rPr>
          <w:rFonts w:cstheme="minorHAnsi"/>
          <w:sz w:val="24"/>
          <w:szCs w:val="24"/>
        </w:rPr>
        <w:t>.</w:t>
      </w:r>
    </w:p>
    <w:p w:rsidR="0079133D" w:rsidRPr="009E7110" w:rsidRDefault="0079133D" w:rsidP="00D067F6">
      <w:pPr>
        <w:spacing w:after="0"/>
        <w:ind w:firstLine="708"/>
        <w:jc w:val="both"/>
        <w:rPr>
          <w:rFonts w:cstheme="minorHAnsi"/>
          <w:sz w:val="24"/>
          <w:szCs w:val="24"/>
        </w:rPr>
      </w:pPr>
      <w:r w:rsidRPr="009E7110">
        <w:rPr>
          <w:rFonts w:cstheme="minorHAnsi"/>
          <w:sz w:val="24"/>
          <w:szCs w:val="24"/>
        </w:rPr>
        <w:t>Su único punto de unión, su único más allá de ellas</w:t>
      </w:r>
      <w:r w:rsidR="001700B1">
        <w:rPr>
          <w:rFonts w:cstheme="minorHAnsi"/>
          <w:sz w:val="24"/>
          <w:szCs w:val="24"/>
        </w:rPr>
        <w:t xml:space="preserve"> y fin al que indirectamente apuntan</w:t>
      </w:r>
      <w:r w:rsidR="005E3FDC">
        <w:rPr>
          <w:rFonts w:cstheme="minorHAnsi"/>
          <w:sz w:val="24"/>
          <w:szCs w:val="24"/>
        </w:rPr>
        <w:t xml:space="preserve"> las técnicas</w:t>
      </w:r>
      <w:r w:rsidR="001700B1">
        <w:rPr>
          <w:rFonts w:cstheme="minorHAnsi"/>
          <w:sz w:val="24"/>
          <w:szCs w:val="24"/>
        </w:rPr>
        <w:t xml:space="preserve">, </w:t>
      </w:r>
      <w:r w:rsidRPr="009E7110">
        <w:rPr>
          <w:rFonts w:cstheme="minorHAnsi"/>
          <w:sz w:val="24"/>
          <w:szCs w:val="24"/>
        </w:rPr>
        <w:t xml:space="preserve">es </w:t>
      </w:r>
      <w:r w:rsidR="001700B1">
        <w:rPr>
          <w:rFonts w:cstheme="minorHAnsi"/>
          <w:sz w:val="24"/>
          <w:szCs w:val="24"/>
        </w:rPr>
        <w:t xml:space="preserve"> el de </w:t>
      </w:r>
      <w:r w:rsidRPr="009E7110">
        <w:rPr>
          <w:rFonts w:cstheme="minorHAnsi"/>
          <w:sz w:val="24"/>
          <w:szCs w:val="24"/>
        </w:rPr>
        <w:t xml:space="preserve">la contribución general a la cual concurren todas: </w:t>
      </w:r>
      <w:r w:rsidR="003877A8">
        <w:rPr>
          <w:rFonts w:cstheme="minorHAnsi"/>
          <w:sz w:val="24"/>
          <w:szCs w:val="24"/>
        </w:rPr>
        <w:t xml:space="preserve">al </w:t>
      </w:r>
      <w:r w:rsidRPr="009E7110">
        <w:rPr>
          <w:rFonts w:cstheme="minorHAnsi"/>
          <w:sz w:val="24"/>
          <w:szCs w:val="24"/>
        </w:rPr>
        <w:t xml:space="preserve"> bienestarismo, </w:t>
      </w:r>
      <w:r w:rsidR="001700B1">
        <w:rPr>
          <w:rFonts w:cstheme="minorHAnsi"/>
          <w:sz w:val="24"/>
          <w:szCs w:val="24"/>
        </w:rPr>
        <w:t>aquello</w:t>
      </w:r>
      <w:r w:rsidR="005E3FDC">
        <w:rPr>
          <w:rFonts w:cstheme="minorHAnsi"/>
          <w:sz w:val="24"/>
          <w:szCs w:val="24"/>
        </w:rPr>
        <w:t xml:space="preserve"> que </w:t>
      </w:r>
      <w:r w:rsidR="001700B1">
        <w:rPr>
          <w:rFonts w:cstheme="minorHAnsi"/>
          <w:sz w:val="24"/>
          <w:szCs w:val="24"/>
        </w:rPr>
        <w:t xml:space="preserve"> busca</w:t>
      </w:r>
      <w:r w:rsidR="005E3FDC">
        <w:rPr>
          <w:rFonts w:cstheme="minorHAnsi"/>
          <w:sz w:val="24"/>
          <w:szCs w:val="24"/>
        </w:rPr>
        <w:t>n</w:t>
      </w:r>
      <w:r w:rsidRPr="009E7110">
        <w:rPr>
          <w:rFonts w:cstheme="minorHAnsi"/>
          <w:sz w:val="24"/>
          <w:szCs w:val="24"/>
        </w:rPr>
        <w:t xml:space="preserve"> incesantemente </w:t>
      </w:r>
      <w:r w:rsidR="005E3FDC">
        <w:rPr>
          <w:rFonts w:cstheme="minorHAnsi"/>
          <w:sz w:val="24"/>
          <w:szCs w:val="24"/>
        </w:rPr>
        <w:t xml:space="preserve">y continuamente incrementado (lo mejor, </w:t>
      </w:r>
      <w:r w:rsidR="00EA7ACF">
        <w:rPr>
          <w:rFonts w:cstheme="minorHAnsi"/>
          <w:sz w:val="24"/>
          <w:szCs w:val="24"/>
        </w:rPr>
        <w:t>más</w:t>
      </w:r>
      <w:r w:rsidR="005E3FDC">
        <w:rPr>
          <w:rFonts w:cstheme="minorHAnsi"/>
          <w:sz w:val="24"/>
          <w:szCs w:val="24"/>
        </w:rPr>
        <w:t xml:space="preserve"> eficiente, en todos los campos).</w:t>
      </w:r>
      <w:r w:rsidRPr="009E7110">
        <w:rPr>
          <w:rFonts w:cstheme="minorHAnsi"/>
          <w:sz w:val="24"/>
          <w:szCs w:val="24"/>
        </w:rPr>
        <w:t xml:space="preserve"> </w:t>
      </w:r>
      <w:r w:rsidR="005E3FDC">
        <w:rPr>
          <w:rFonts w:cstheme="minorHAnsi"/>
          <w:sz w:val="24"/>
          <w:szCs w:val="24"/>
        </w:rPr>
        <w:t>Y</w:t>
      </w:r>
      <w:r w:rsidRPr="009E7110">
        <w:rPr>
          <w:rFonts w:cstheme="minorHAnsi"/>
          <w:sz w:val="24"/>
          <w:szCs w:val="24"/>
        </w:rPr>
        <w:t xml:space="preserve"> de</w:t>
      </w:r>
      <w:r w:rsidR="001700B1">
        <w:rPr>
          <w:rFonts w:cstheme="minorHAnsi"/>
          <w:sz w:val="24"/>
          <w:szCs w:val="24"/>
        </w:rPr>
        <w:t xml:space="preserve"> su logro</w:t>
      </w:r>
      <w:r w:rsidRPr="009E7110">
        <w:rPr>
          <w:rFonts w:cstheme="minorHAnsi"/>
          <w:sz w:val="24"/>
          <w:szCs w:val="24"/>
        </w:rPr>
        <w:t xml:space="preserve"> </w:t>
      </w:r>
      <w:r w:rsidR="005E3FDC">
        <w:rPr>
          <w:rFonts w:cstheme="minorHAnsi"/>
          <w:sz w:val="24"/>
          <w:szCs w:val="24"/>
        </w:rPr>
        <w:t xml:space="preserve">es </w:t>
      </w:r>
      <w:r w:rsidRPr="009E7110">
        <w:rPr>
          <w:rFonts w:cstheme="minorHAnsi"/>
          <w:sz w:val="24"/>
          <w:szCs w:val="24"/>
        </w:rPr>
        <w:t>que saca fuerza, seguridad y optimismo</w:t>
      </w:r>
      <w:r>
        <w:rPr>
          <w:rFonts w:cstheme="minorHAnsi"/>
          <w:sz w:val="24"/>
          <w:szCs w:val="24"/>
        </w:rPr>
        <w:t xml:space="preserve">. </w:t>
      </w:r>
      <w:r w:rsidRPr="009E7110">
        <w:rPr>
          <w:rFonts w:cstheme="minorHAnsi"/>
          <w:sz w:val="24"/>
          <w:szCs w:val="24"/>
        </w:rPr>
        <w:t xml:space="preserve"> </w:t>
      </w:r>
      <w:r>
        <w:rPr>
          <w:rFonts w:cstheme="minorHAnsi"/>
          <w:sz w:val="24"/>
          <w:szCs w:val="24"/>
        </w:rPr>
        <w:t>Y el avance en ello e</w:t>
      </w:r>
      <w:r w:rsidRPr="009E7110">
        <w:rPr>
          <w:rFonts w:cstheme="minorHAnsi"/>
          <w:sz w:val="24"/>
          <w:szCs w:val="24"/>
        </w:rPr>
        <w:t>s su único juez y medida.</w:t>
      </w:r>
    </w:p>
    <w:p w:rsidR="000064FB" w:rsidRPr="00FE3797" w:rsidRDefault="000064FB" w:rsidP="00D067F6">
      <w:pPr>
        <w:spacing w:after="0"/>
        <w:ind w:firstLine="708"/>
        <w:jc w:val="both"/>
        <w:rPr>
          <w:rFonts w:cstheme="minorHAnsi"/>
          <w:sz w:val="24"/>
          <w:szCs w:val="24"/>
        </w:rPr>
      </w:pPr>
      <w:r w:rsidRPr="000064FB">
        <w:rPr>
          <w:sz w:val="24"/>
          <w:szCs w:val="24"/>
        </w:rPr>
        <w:t xml:space="preserve">En </w:t>
      </w:r>
      <w:r w:rsidR="00EA7ACF" w:rsidRPr="000064FB">
        <w:rPr>
          <w:sz w:val="24"/>
          <w:szCs w:val="24"/>
        </w:rPr>
        <w:t>r</w:t>
      </w:r>
      <w:r w:rsidR="00EA7ACF">
        <w:rPr>
          <w:sz w:val="24"/>
          <w:szCs w:val="24"/>
        </w:rPr>
        <w:t>a</w:t>
      </w:r>
      <w:r w:rsidR="00EA7ACF" w:rsidRPr="000064FB">
        <w:rPr>
          <w:sz w:val="24"/>
          <w:szCs w:val="24"/>
        </w:rPr>
        <w:t>zón</w:t>
      </w:r>
      <w:r w:rsidRPr="000064FB">
        <w:rPr>
          <w:sz w:val="24"/>
          <w:szCs w:val="24"/>
        </w:rPr>
        <w:t xml:space="preserve"> de todo e</w:t>
      </w:r>
      <w:r w:rsidR="00FE3797">
        <w:rPr>
          <w:sz w:val="24"/>
          <w:szCs w:val="24"/>
        </w:rPr>
        <w:t>sto</w:t>
      </w:r>
      <w:r w:rsidRPr="00FE3797">
        <w:rPr>
          <w:sz w:val="24"/>
          <w:szCs w:val="24"/>
        </w:rPr>
        <w:t>, l</w:t>
      </w:r>
      <w:r w:rsidR="005E3FDC" w:rsidRPr="00FE3797">
        <w:rPr>
          <w:rFonts w:cstheme="minorHAnsi"/>
          <w:sz w:val="24"/>
          <w:szCs w:val="24"/>
        </w:rPr>
        <w:t>a formalidad sistémica del pensamiento técnico encarnado en la civilización tecnológica, interviene en todos ámbitos del mundo natural y humano, desarrolla por su misma impronta de búsqueda de eficacia, mejores, más y más variados medios técnicos. Así  expandida necesariamente y progresivamente a todos los campos, multiplicados los objetos de su aplicación por su mismo incesante desarrollo, fue incluyendo progresivamente,</w:t>
      </w:r>
      <w:r w:rsidR="00160B67" w:rsidRPr="00FE3797">
        <w:rPr>
          <w:rFonts w:cstheme="minorHAnsi"/>
          <w:sz w:val="24"/>
          <w:szCs w:val="24"/>
        </w:rPr>
        <w:t xml:space="preserve"> </w:t>
      </w:r>
      <w:r w:rsidR="005E3FDC" w:rsidRPr="00FE3797">
        <w:rPr>
          <w:rFonts w:cstheme="minorHAnsi"/>
          <w:sz w:val="24"/>
          <w:szCs w:val="24"/>
        </w:rPr>
        <w:t>por necesidad surgida de ello, nuevas técnicas para coordinarlas y organizarlas –técnicamente-</w:t>
      </w:r>
      <w:r w:rsidR="003877A8" w:rsidRPr="00FE3797">
        <w:rPr>
          <w:rFonts w:cstheme="minorHAnsi"/>
          <w:sz w:val="24"/>
          <w:szCs w:val="24"/>
        </w:rPr>
        <w:t>. De este modo</w:t>
      </w:r>
      <w:r w:rsidR="005E3FDC" w:rsidRPr="00FE3797">
        <w:rPr>
          <w:rFonts w:cstheme="minorHAnsi"/>
          <w:sz w:val="24"/>
          <w:szCs w:val="24"/>
        </w:rPr>
        <w:t xml:space="preserve"> el fenómeno técnico comenzó a  influir en una forma sobreañadida a la que ya iba ejerciéndose en los diversos campos de su  de aplicación sobre la vida humana, social e individual. </w:t>
      </w:r>
    </w:p>
    <w:p w:rsidR="00160B67" w:rsidRDefault="005E3FDC" w:rsidP="00B31F10">
      <w:pPr>
        <w:spacing w:after="0"/>
        <w:jc w:val="both"/>
        <w:rPr>
          <w:rFonts w:cstheme="minorHAnsi"/>
          <w:color w:val="17365D" w:themeColor="text2" w:themeShade="BF"/>
          <w:sz w:val="24"/>
          <w:szCs w:val="24"/>
        </w:rPr>
      </w:pPr>
      <w:r w:rsidRPr="009E7110">
        <w:rPr>
          <w:rFonts w:cstheme="minorHAnsi"/>
          <w:sz w:val="24"/>
          <w:szCs w:val="24"/>
        </w:rPr>
        <w:t>La vida de los individuos de la actual sociedad</w:t>
      </w:r>
      <w:r w:rsidR="000064FB">
        <w:rPr>
          <w:rFonts w:cstheme="minorHAnsi"/>
          <w:sz w:val="24"/>
          <w:szCs w:val="24"/>
        </w:rPr>
        <w:t>, y de los colectivos sociales</w:t>
      </w:r>
      <w:r w:rsidRPr="009E7110">
        <w:rPr>
          <w:rFonts w:cstheme="minorHAnsi"/>
          <w:sz w:val="24"/>
          <w:szCs w:val="24"/>
        </w:rPr>
        <w:t xml:space="preserve"> </w:t>
      </w:r>
      <w:r>
        <w:rPr>
          <w:rFonts w:cstheme="minorHAnsi"/>
          <w:sz w:val="24"/>
          <w:szCs w:val="24"/>
        </w:rPr>
        <w:t xml:space="preserve">ha venido a </w:t>
      </w:r>
      <w:r w:rsidRPr="009E7110">
        <w:rPr>
          <w:rFonts w:cstheme="minorHAnsi"/>
          <w:sz w:val="24"/>
          <w:szCs w:val="24"/>
        </w:rPr>
        <w:t>desarrolla</w:t>
      </w:r>
      <w:r>
        <w:rPr>
          <w:rFonts w:cstheme="minorHAnsi"/>
          <w:sz w:val="24"/>
          <w:szCs w:val="24"/>
        </w:rPr>
        <w:t>rse</w:t>
      </w:r>
      <w:r w:rsidR="00160B67">
        <w:rPr>
          <w:rFonts w:cstheme="minorHAnsi"/>
          <w:sz w:val="24"/>
          <w:szCs w:val="24"/>
        </w:rPr>
        <w:t xml:space="preserve"> preponderadamente</w:t>
      </w:r>
      <w:r w:rsidRPr="009E7110">
        <w:rPr>
          <w:rFonts w:cstheme="minorHAnsi"/>
          <w:sz w:val="24"/>
          <w:szCs w:val="24"/>
        </w:rPr>
        <w:t xml:space="preserve"> sobre una realidad  enteramente mediatizada por la praxis  humana de la mentalidad tecnológica  - por lo tanto la vida que desarrollan los individuos se da “abstraída” del contacto con el mundo de la naturaleza y humano-. La confianza vital con la cual todo ser humano actúa en su vida se pone a prueba en la desorientación proporcionada por el hecho de tener  uno que desarrollar su vida a través del mundo que se compone de realidades intervenidas humanamente</w:t>
      </w:r>
      <w:r>
        <w:rPr>
          <w:rFonts w:cstheme="minorHAnsi"/>
          <w:sz w:val="24"/>
          <w:szCs w:val="24"/>
        </w:rPr>
        <w:t xml:space="preserve"> de modo técnico</w:t>
      </w:r>
      <w:r w:rsidR="003877A8">
        <w:rPr>
          <w:rFonts w:cstheme="minorHAnsi"/>
          <w:sz w:val="24"/>
          <w:szCs w:val="24"/>
        </w:rPr>
        <w:t>, organizadas ellas bajo sistemas técnicos</w:t>
      </w:r>
      <w:r w:rsidRPr="009E7110">
        <w:rPr>
          <w:rFonts w:cstheme="minorHAnsi"/>
          <w:sz w:val="24"/>
          <w:szCs w:val="24"/>
        </w:rPr>
        <w:t xml:space="preserve"> y </w:t>
      </w:r>
      <w:r w:rsidR="003877A8">
        <w:rPr>
          <w:rFonts w:cstheme="minorHAnsi"/>
          <w:sz w:val="24"/>
          <w:szCs w:val="24"/>
        </w:rPr>
        <w:t xml:space="preserve">con </w:t>
      </w:r>
      <w:r w:rsidR="00160B67">
        <w:rPr>
          <w:rFonts w:cstheme="minorHAnsi"/>
          <w:sz w:val="24"/>
          <w:szCs w:val="24"/>
        </w:rPr>
        <w:t xml:space="preserve"> numerosos ámbitos</w:t>
      </w:r>
      <w:r w:rsidRPr="009E7110">
        <w:rPr>
          <w:rFonts w:cstheme="minorHAnsi"/>
          <w:sz w:val="24"/>
          <w:szCs w:val="24"/>
        </w:rPr>
        <w:t xml:space="preserve"> </w:t>
      </w:r>
      <w:r w:rsidR="003877A8">
        <w:rPr>
          <w:rFonts w:cstheme="minorHAnsi"/>
          <w:sz w:val="24"/>
          <w:szCs w:val="24"/>
        </w:rPr>
        <w:t xml:space="preserve"> que </w:t>
      </w:r>
      <w:r w:rsidRPr="009E7110">
        <w:rPr>
          <w:rFonts w:cstheme="minorHAnsi"/>
          <w:sz w:val="24"/>
          <w:szCs w:val="24"/>
        </w:rPr>
        <w:t>sólo los técnicos especialistas comprenden, y además, cada uno de éstos, sólo en sus respectiv</w:t>
      </w:r>
      <w:r w:rsidR="00160B67">
        <w:rPr>
          <w:rFonts w:cstheme="minorHAnsi"/>
          <w:sz w:val="24"/>
          <w:szCs w:val="24"/>
        </w:rPr>
        <w:t>as áreas</w:t>
      </w:r>
      <w:r w:rsidRPr="009E7110">
        <w:rPr>
          <w:rFonts w:cstheme="minorHAnsi"/>
          <w:sz w:val="24"/>
          <w:szCs w:val="24"/>
        </w:rPr>
        <w:t xml:space="preserve"> y con opiniones encontradas al respecto.</w:t>
      </w:r>
      <w:r w:rsidRPr="009E7110">
        <w:rPr>
          <w:rFonts w:cstheme="minorHAnsi"/>
          <w:color w:val="17365D" w:themeColor="text2" w:themeShade="BF"/>
          <w:sz w:val="24"/>
          <w:szCs w:val="24"/>
        </w:rPr>
        <w:t xml:space="preserve"> </w:t>
      </w:r>
    </w:p>
    <w:p w:rsidR="005E3FDC" w:rsidRPr="009E7110" w:rsidRDefault="005E3FDC" w:rsidP="00B31F10">
      <w:pPr>
        <w:spacing w:after="0"/>
        <w:jc w:val="both"/>
        <w:rPr>
          <w:rFonts w:cstheme="minorHAnsi"/>
          <w:color w:val="17365D" w:themeColor="text2" w:themeShade="BF"/>
          <w:sz w:val="24"/>
          <w:szCs w:val="24"/>
        </w:rPr>
      </w:pPr>
      <w:r w:rsidRPr="00FE3797">
        <w:rPr>
          <w:rFonts w:cstheme="minorHAnsi"/>
          <w:i/>
          <w:sz w:val="24"/>
          <w:szCs w:val="24"/>
        </w:rPr>
        <w:t xml:space="preserve"> </w:t>
      </w:r>
      <w:r w:rsidRPr="00FE3797">
        <w:rPr>
          <w:rFonts w:cstheme="minorHAnsi"/>
          <w:sz w:val="24"/>
          <w:szCs w:val="24"/>
        </w:rPr>
        <w:t xml:space="preserve">En </w:t>
      </w:r>
      <w:r w:rsidR="003877A8" w:rsidRPr="00FE3797">
        <w:rPr>
          <w:rFonts w:cstheme="minorHAnsi"/>
          <w:sz w:val="24"/>
          <w:szCs w:val="24"/>
        </w:rPr>
        <w:t xml:space="preserve">la resultante de convivir con ello </w:t>
      </w:r>
      <w:r w:rsidRPr="00FE3797">
        <w:rPr>
          <w:rFonts w:cstheme="minorHAnsi"/>
          <w:sz w:val="24"/>
          <w:szCs w:val="24"/>
        </w:rPr>
        <w:t xml:space="preserve"> esto podemos </w:t>
      </w:r>
      <w:r w:rsidR="00160B67" w:rsidRPr="00FE3797">
        <w:rPr>
          <w:rFonts w:cstheme="minorHAnsi"/>
          <w:sz w:val="24"/>
          <w:szCs w:val="24"/>
        </w:rPr>
        <w:t>hallar</w:t>
      </w:r>
      <w:r w:rsidRPr="00FE3797">
        <w:rPr>
          <w:rFonts w:cstheme="minorHAnsi"/>
          <w:sz w:val="24"/>
          <w:szCs w:val="24"/>
        </w:rPr>
        <w:t xml:space="preserve">  aquello que veía - y que al principio citábamos- el profesor Komar dentro de la sociedad opulenta</w:t>
      </w:r>
      <w:r w:rsidRPr="00FE3797">
        <w:rPr>
          <w:rFonts w:cstheme="minorHAnsi"/>
          <w:i/>
          <w:sz w:val="24"/>
          <w:szCs w:val="24"/>
        </w:rPr>
        <w:t xml:space="preserve">  “esta mentalidad fuertemente pragmatista, esta mentalidad alienante</w:t>
      </w:r>
      <w:r w:rsidRPr="009E7110">
        <w:rPr>
          <w:rFonts w:cstheme="minorHAnsi"/>
          <w:color w:val="000000"/>
          <w:sz w:val="24"/>
          <w:szCs w:val="24"/>
        </w:rPr>
        <w:t>”</w:t>
      </w:r>
      <w:r w:rsidR="00785CA7">
        <w:rPr>
          <w:rStyle w:val="Refdenotaalpie"/>
          <w:rFonts w:cstheme="minorHAnsi"/>
          <w:color w:val="000000"/>
          <w:sz w:val="24"/>
          <w:szCs w:val="24"/>
        </w:rPr>
        <w:footnoteReference w:id="20"/>
      </w:r>
      <w:r w:rsidRPr="009E7110">
        <w:rPr>
          <w:rFonts w:cstheme="minorHAnsi"/>
          <w:color w:val="000000"/>
          <w:sz w:val="24"/>
          <w:szCs w:val="24"/>
        </w:rPr>
        <w:t xml:space="preserve">, </w:t>
      </w:r>
      <w:r w:rsidR="000064FB">
        <w:rPr>
          <w:rFonts w:cstheme="minorHAnsi"/>
          <w:color w:val="000000"/>
          <w:sz w:val="24"/>
          <w:szCs w:val="24"/>
        </w:rPr>
        <w:t>como</w:t>
      </w:r>
      <w:r>
        <w:rPr>
          <w:rFonts w:cstheme="minorHAnsi"/>
          <w:color w:val="000000"/>
          <w:sz w:val="24"/>
          <w:szCs w:val="24"/>
        </w:rPr>
        <w:t xml:space="preserve"> </w:t>
      </w:r>
      <w:r w:rsidR="00B31F10">
        <w:rPr>
          <w:rFonts w:cstheme="minorHAnsi"/>
          <w:color w:val="000000"/>
          <w:sz w:val="24"/>
          <w:szCs w:val="24"/>
        </w:rPr>
        <w:t>una</w:t>
      </w:r>
      <w:r w:rsidRPr="009E7110">
        <w:rPr>
          <w:rFonts w:cstheme="minorHAnsi"/>
          <w:color w:val="000000"/>
          <w:sz w:val="24"/>
          <w:szCs w:val="24"/>
        </w:rPr>
        <w:t xml:space="preserve"> </w:t>
      </w:r>
      <w:r w:rsidR="00B31F10">
        <w:rPr>
          <w:rFonts w:cstheme="minorHAnsi"/>
          <w:color w:val="000000"/>
          <w:sz w:val="24"/>
          <w:szCs w:val="24"/>
        </w:rPr>
        <w:t>concreción</w:t>
      </w:r>
      <w:r w:rsidRPr="009E7110">
        <w:rPr>
          <w:rFonts w:cstheme="minorHAnsi"/>
          <w:color w:val="000000"/>
          <w:sz w:val="24"/>
          <w:szCs w:val="24"/>
        </w:rPr>
        <w:t xml:space="preserve"> histórica</w:t>
      </w:r>
      <w:r>
        <w:rPr>
          <w:rFonts w:cstheme="minorHAnsi"/>
          <w:color w:val="000000"/>
          <w:sz w:val="24"/>
          <w:szCs w:val="24"/>
        </w:rPr>
        <w:t xml:space="preserve"> suya</w:t>
      </w:r>
      <w:r w:rsidRPr="009E7110">
        <w:rPr>
          <w:rFonts w:cstheme="minorHAnsi"/>
          <w:color w:val="000000"/>
          <w:sz w:val="24"/>
          <w:szCs w:val="24"/>
        </w:rPr>
        <w:t xml:space="preserve">. </w:t>
      </w:r>
    </w:p>
    <w:p w:rsidR="005E3FDC" w:rsidRPr="009E7110" w:rsidRDefault="00160B67" w:rsidP="00B31F10">
      <w:pPr>
        <w:spacing w:after="0"/>
        <w:ind w:firstLine="708"/>
        <w:jc w:val="both"/>
        <w:rPr>
          <w:rFonts w:cstheme="minorHAnsi"/>
          <w:sz w:val="24"/>
          <w:szCs w:val="24"/>
        </w:rPr>
      </w:pPr>
      <w:r>
        <w:rPr>
          <w:rFonts w:cstheme="minorHAnsi"/>
          <w:sz w:val="24"/>
          <w:szCs w:val="24"/>
        </w:rPr>
        <w:t>En tanto p</w:t>
      </w:r>
      <w:r w:rsidR="005E3FDC" w:rsidRPr="009E7110">
        <w:rPr>
          <w:rFonts w:cstheme="minorHAnsi"/>
          <w:sz w:val="24"/>
          <w:szCs w:val="24"/>
        </w:rPr>
        <w:t xml:space="preserve">rimacía de la praxis como </w:t>
      </w:r>
      <w:r w:rsidR="000064FB">
        <w:rPr>
          <w:rFonts w:cstheme="minorHAnsi"/>
          <w:sz w:val="24"/>
          <w:szCs w:val="24"/>
        </w:rPr>
        <w:t>modo de p</w:t>
      </w:r>
      <w:r w:rsidR="005E3FDC" w:rsidRPr="009E7110">
        <w:rPr>
          <w:rFonts w:cstheme="minorHAnsi"/>
          <w:sz w:val="24"/>
          <w:szCs w:val="24"/>
        </w:rPr>
        <w:t>ensa</w:t>
      </w:r>
      <w:r w:rsidR="000064FB">
        <w:rPr>
          <w:rFonts w:cstheme="minorHAnsi"/>
          <w:sz w:val="24"/>
          <w:szCs w:val="24"/>
        </w:rPr>
        <w:t>r</w:t>
      </w:r>
      <w:r w:rsidR="005E3FDC" w:rsidRPr="009E7110">
        <w:rPr>
          <w:rFonts w:cstheme="minorHAnsi"/>
          <w:sz w:val="24"/>
          <w:szCs w:val="24"/>
        </w:rPr>
        <w:t xml:space="preserve"> técnico plasmado en la realidad histórica, el “</w:t>
      </w:r>
      <w:r w:rsidR="005E3FDC" w:rsidRPr="00FE3797">
        <w:rPr>
          <w:rFonts w:cstheme="minorHAnsi"/>
          <w:i/>
          <w:sz w:val="24"/>
          <w:szCs w:val="24"/>
        </w:rPr>
        <w:t>fenómeno técnico</w:t>
      </w:r>
      <w:r w:rsidR="005E3FDC" w:rsidRPr="009E7110">
        <w:rPr>
          <w:rFonts w:cstheme="minorHAnsi"/>
          <w:sz w:val="24"/>
          <w:szCs w:val="24"/>
        </w:rPr>
        <w:t>” da su resultado lógico consecuente: en sus respectivos y múltiples y diversos ámbitos de su aplicación y en  su organización integradora de todos ellos desontologiza desde el principio a partir de  su modo de encarar el mundo, más al mismo tiempo ejerciéndose y plasmándose</w:t>
      </w:r>
      <w:r w:rsidR="000064FB">
        <w:rPr>
          <w:rFonts w:cstheme="minorHAnsi"/>
          <w:sz w:val="24"/>
          <w:szCs w:val="24"/>
        </w:rPr>
        <w:t>,</w:t>
      </w:r>
      <w:r w:rsidR="005E3FDC" w:rsidRPr="009E7110">
        <w:rPr>
          <w:rFonts w:cstheme="minorHAnsi"/>
          <w:sz w:val="24"/>
          <w:szCs w:val="24"/>
        </w:rPr>
        <w:t xml:space="preserve"> produce desontologizaciòn. Configurado el modo de habitar el mundo según el fenómeno técnico se da una triple exclusión de lo “</w:t>
      </w:r>
      <w:r w:rsidR="005E3FDC" w:rsidRPr="00FE3797">
        <w:rPr>
          <w:rFonts w:cstheme="minorHAnsi"/>
          <w:i/>
          <w:sz w:val="24"/>
          <w:szCs w:val="24"/>
        </w:rPr>
        <w:t>no técnico</w:t>
      </w:r>
      <w:r w:rsidR="005E3FDC" w:rsidRPr="009E7110">
        <w:rPr>
          <w:rFonts w:cstheme="minorHAnsi"/>
          <w:sz w:val="24"/>
          <w:szCs w:val="24"/>
        </w:rPr>
        <w:t xml:space="preserve">”: se excluye del mismo encarar la realidad humana y natural, se excluye de los actores repartidos en los distintos campos de actividad </w:t>
      </w:r>
      <w:r w:rsidR="005E3FDC" w:rsidRPr="009E7110">
        <w:rPr>
          <w:rFonts w:cstheme="minorHAnsi"/>
          <w:b/>
          <w:sz w:val="24"/>
          <w:szCs w:val="24"/>
        </w:rPr>
        <w:t>en</w:t>
      </w:r>
      <w:r w:rsidR="005E3FDC" w:rsidRPr="009E7110">
        <w:rPr>
          <w:rFonts w:cstheme="minorHAnsi"/>
          <w:sz w:val="24"/>
          <w:szCs w:val="24"/>
        </w:rPr>
        <w:t xml:space="preserve"> su actuación específica y en su actuación en relación a los demás campos. y se excluye de lo que no  es pertinente en el objeto de su aplicación.</w:t>
      </w:r>
    </w:p>
    <w:p w:rsidR="005E3FDC" w:rsidRPr="009E7110" w:rsidRDefault="005E3FDC" w:rsidP="00B31F10">
      <w:pPr>
        <w:spacing w:after="0"/>
        <w:jc w:val="both"/>
        <w:rPr>
          <w:rFonts w:cstheme="minorHAnsi"/>
          <w:sz w:val="24"/>
          <w:szCs w:val="24"/>
        </w:rPr>
      </w:pPr>
      <w:r w:rsidRPr="009E7110">
        <w:rPr>
          <w:rFonts w:cstheme="minorHAnsi"/>
          <w:sz w:val="24"/>
          <w:szCs w:val="24"/>
        </w:rPr>
        <w:t>Lo variable, aleatorio – aquello que no cuenta- lo</w:t>
      </w:r>
      <w:r w:rsidR="00FE3797">
        <w:rPr>
          <w:rFonts w:cstheme="minorHAnsi"/>
          <w:sz w:val="24"/>
          <w:szCs w:val="24"/>
        </w:rPr>
        <w:t xml:space="preserve"> “</w:t>
      </w:r>
      <w:r w:rsidRPr="00FE3797">
        <w:rPr>
          <w:rFonts w:cstheme="minorHAnsi"/>
          <w:i/>
          <w:sz w:val="24"/>
          <w:szCs w:val="24"/>
        </w:rPr>
        <w:t>no técnico</w:t>
      </w:r>
      <w:r w:rsidR="00FE3797">
        <w:rPr>
          <w:rFonts w:cstheme="minorHAnsi"/>
          <w:i/>
          <w:sz w:val="24"/>
          <w:szCs w:val="24"/>
        </w:rPr>
        <w:t>”</w:t>
      </w:r>
      <w:r w:rsidRPr="009E7110">
        <w:rPr>
          <w:rFonts w:cstheme="minorHAnsi"/>
          <w:sz w:val="24"/>
          <w:szCs w:val="24"/>
        </w:rPr>
        <w:t xml:space="preserve">, qué </w:t>
      </w:r>
      <w:r w:rsidR="00EA7ACF" w:rsidRPr="009E7110">
        <w:rPr>
          <w:rFonts w:cstheme="minorHAnsi"/>
          <w:sz w:val="24"/>
          <w:szCs w:val="24"/>
        </w:rPr>
        <w:t>es</w:t>
      </w:r>
      <w:r w:rsidR="00EA7ACF">
        <w:rPr>
          <w:rFonts w:cstheme="minorHAnsi"/>
          <w:sz w:val="24"/>
          <w:szCs w:val="24"/>
        </w:rPr>
        <w:t xml:space="preserve">? </w:t>
      </w:r>
      <w:r w:rsidRPr="009E7110">
        <w:rPr>
          <w:rFonts w:cstheme="minorHAnsi"/>
          <w:sz w:val="24"/>
          <w:szCs w:val="24"/>
        </w:rPr>
        <w:t>Es realidad natural y humana. Eso es lo</w:t>
      </w:r>
      <w:r w:rsidR="000064FB">
        <w:rPr>
          <w:rFonts w:cstheme="minorHAnsi"/>
          <w:sz w:val="24"/>
          <w:szCs w:val="24"/>
        </w:rPr>
        <w:t xml:space="preserve"> “</w:t>
      </w:r>
      <w:r w:rsidRPr="009E7110">
        <w:rPr>
          <w:rFonts w:cstheme="minorHAnsi"/>
          <w:sz w:val="24"/>
          <w:szCs w:val="24"/>
        </w:rPr>
        <w:t>no técnico</w:t>
      </w:r>
      <w:r w:rsidR="000064FB">
        <w:rPr>
          <w:rFonts w:cstheme="minorHAnsi"/>
          <w:sz w:val="24"/>
          <w:szCs w:val="24"/>
        </w:rPr>
        <w:t>”</w:t>
      </w:r>
      <w:r w:rsidRPr="009E7110">
        <w:rPr>
          <w:rFonts w:cstheme="minorHAnsi"/>
          <w:sz w:val="24"/>
          <w:szCs w:val="24"/>
        </w:rPr>
        <w:t>. La</w:t>
      </w:r>
      <w:r>
        <w:rPr>
          <w:rFonts w:cstheme="minorHAnsi"/>
          <w:sz w:val="24"/>
          <w:szCs w:val="24"/>
        </w:rPr>
        <w:t xml:space="preserve"> realidad  en sí, </w:t>
      </w:r>
      <w:r w:rsidRPr="009E7110">
        <w:rPr>
          <w:rFonts w:cstheme="minorHAnsi"/>
          <w:sz w:val="24"/>
          <w:szCs w:val="24"/>
        </w:rPr>
        <w:t xml:space="preserve"> fuente de orientación para lo valioso, la moral, las conductas, las motivaciones, los ideales políticos y sociales, etc.: expresiones de lo real en sí, de lo ontológico.</w:t>
      </w:r>
      <w:r w:rsidR="000064FB">
        <w:rPr>
          <w:rFonts w:cstheme="minorHAnsi"/>
          <w:sz w:val="24"/>
          <w:szCs w:val="24"/>
        </w:rPr>
        <w:t xml:space="preserve"> Lo que sustenta y alimenta la actividad humana.</w:t>
      </w:r>
      <w:r w:rsidRPr="009E7110">
        <w:rPr>
          <w:rFonts w:cstheme="minorHAnsi"/>
          <w:sz w:val="24"/>
          <w:szCs w:val="24"/>
        </w:rPr>
        <w:t xml:space="preserve"> Todo ello se desvanece y queda deprimido y reprimido.</w:t>
      </w:r>
    </w:p>
    <w:p w:rsidR="00B31F10" w:rsidRPr="00BC729A" w:rsidRDefault="005E3FDC" w:rsidP="00B31F10">
      <w:pPr>
        <w:spacing w:after="0"/>
        <w:jc w:val="both"/>
        <w:rPr>
          <w:rFonts w:cstheme="minorHAnsi"/>
          <w:sz w:val="24"/>
          <w:szCs w:val="24"/>
        </w:rPr>
      </w:pPr>
      <w:r w:rsidRPr="009E7110">
        <w:rPr>
          <w:rFonts w:cstheme="minorHAnsi"/>
          <w:sz w:val="24"/>
          <w:szCs w:val="24"/>
          <w:lang w:val="es-EC"/>
        </w:rPr>
        <w:t xml:space="preserve">Intercambiando, sin temor a tergiversarlo, saber científico por tecnocientìfico, echamos mano de Del Noce para reforzar la afirmación </w:t>
      </w:r>
      <w:r w:rsidR="00EA7ACF">
        <w:rPr>
          <w:rFonts w:cstheme="minorHAnsi"/>
          <w:sz w:val="24"/>
          <w:szCs w:val="24"/>
          <w:lang w:val="es-EC"/>
        </w:rPr>
        <w:t>que</w:t>
      </w:r>
      <w:r w:rsidR="00B31F10">
        <w:rPr>
          <w:rFonts w:cstheme="minorHAnsi"/>
          <w:sz w:val="24"/>
          <w:szCs w:val="24"/>
          <w:lang w:val="es-EC"/>
        </w:rPr>
        <w:t xml:space="preserve"> trae consigo </w:t>
      </w:r>
      <w:r w:rsidRPr="009E7110">
        <w:rPr>
          <w:rFonts w:cstheme="minorHAnsi"/>
          <w:sz w:val="24"/>
          <w:szCs w:val="24"/>
          <w:lang w:val="es-EC"/>
        </w:rPr>
        <w:t xml:space="preserve"> esta última </w:t>
      </w:r>
      <w:r>
        <w:rPr>
          <w:rFonts w:cstheme="minorHAnsi"/>
          <w:sz w:val="24"/>
          <w:szCs w:val="24"/>
          <w:lang w:val="es-EC"/>
        </w:rPr>
        <w:t>consideración</w:t>
      </w:r>
      <w:r w:rsidRPr="009E7110">
        <w:rPr>
          <w:rFonts w:cstheme="minorHAnsi"/>
          <w:sz w:val="24"/>
          <w:szCs w:val="24"/>
          <w:lang w:val="es-EC"/>
        </w:rPr>
        <w:t>: “</w:t>
      </w:r>
      <w:r w:rsidRPr="000064FB">
        <w:rPr>
          <w:rFonts w:cstheme="minorHAnsi"/>
          <w:i/>
          <w:sz w:val="24"/>
          <w:szCs w:val="24"/>
          <w:lang w:val="es-EC"/>
        </w:rPr>
        <w:t>El proceso de unificación, que uniforma los modos de vida de todos los países, conduce a la instauración de ideales comunes para toda la humanidad, de manera que los valores que surgen son los de carácter universal y los valores que desaparecen son los circunscritos a zonas más o menos limitadas y, por tanto, de interés particular. Pero ¿cuáles son los valores universales que nacen y cuáles son los valores que mueren? [...] puesto que los valores adquieren carácter de universalidad cuando se muestran capaces de incitar al consenso general, el saber por el que se va operando la unificación del mundo es el saber tecnocientífico, mientras que las formas de saber limitadas a determinadas zonas y a determinados grupos sociales son las religiones, las filosofías y las ideologías políticas. La diferencia sustancial que se da entre los dos tipos de saberes es que el saber particular se caracteriza por la presunción de poseer la verdad y por la voluntad de combatir distintas y opuestas presunciones; mientras que el saber tecnocientífico se caracteriza por el reconocimiento de la propia naturaleza hipotética, que contrapone a la ilusoria posesión de la verdad la simple voluntad de búsqueda, apelando a la colaboración universal. Entonces es fácil entender cuáles son los valores destinados a desaparecer: los religiosos, metafísicos e ideológicos políticos, mientras que los valores del futuro serían, por el contrario los científicos y técnicos, destinados a absorber las exigencias de los valores en decadencia, elevándolos al plano de la universalidad que a ellos les falta</w:t>
      </w:r>
      <w:r w:rsidRPr="009E7110">
        <w:rPr>
          <w:rFonts w:cstheme="minorHAnsi"/>
          <w:sz w:val="24"/>
          <w:szCs w:val="24"/>
          <w:lang w:val="es-EC"/>
        </w:rPr>
        <w:t>”.</w:t>
      </w:r>
      <w:r w:rsidRPr="009E7110">
        <w:rPr>
          <w:rStyle w:val="Refdenotaalpie"/>
          <w:rFonts w:cstheme="minorHAnsi"/>
          <w:sz w:val="24"/>
          <w:szCs w:val="24"/>
          <w:lang w:val="es-EC"/>
        </w:rPr>
        <w:footnoteReference w:id="21"/>
      </w:r>
      <w:r w:rsidRPr="009E7110">
        <w:rPr>
          <w:rFonts w:cstheme="minorHAnsi"/>
          <w:sz w:val="24"/>
          <w:szCs w:val="24"/>
          <w:lang w:val="es-EC"/>
        </w:rPr>
        <w:t xml:space="preserve"> La </w:t>
      </w:r>
      <w:r w:rsidRPr="00FF5909">
        <w:rPr>
          <w:rFonts w:cstheme="minorHAnsi"/>
          <w:b/>
          <w:sz w:val="24"/>
          <w:szCs w:val="24"/>
          <w:lang w:val="es-EC"/>
        </w:rPr>
        <w:t>“simple voluntad de búsqueda, apelando a la colaboración universa</w:t>
      </w:r>
      <w:r w:rsidRPr="009E7110">
        <w:rPr>
          <w:rFonts w:cstheme="minorHAnsi"/>
          <w:sz w:val="24"/>
          <w:szCs w:val="24"/>
          <w:lang w:val="es-EC"/>
        </w:rPr>
        <w:t>l”</w:t>
      </w:r>
      <w:r w:rsidR="00B31F10">
        <w:rPr>
          <w:rFonts w:cstheme="minorHAnsi"/>
          <w:sz w:val="24"/>
          <w:szCs w:val="24"/>
          <w:lang w:val="es-EC"/>
        </w:rPr>
        <w:t xml:space="preserve"> </w:t>
      </w:r>
      <w:r>
        <w:rPr>
          <w:rFonts w:cstheme="minorHAnsi"/>
          <w:sz w:val="24"/>
          <w:szCs w:val="24"/>
          <w:lang w:val="es-EC"/>
        </w:rPr>
        <w:t>del</w:t>
      </w:r>
      <w:r w:rsidR="00563674">
        <w:rPr>
          <w:rFonts w:cstheme="minorHAnsi"/>
          <w:sz w:val="24"/>
          <w:szCs w:val="24"/>
          <w:lang w:val="es-EC"/>
        </w:rPr>
        <w:t xml:space="preserve"> </w:t>
      </w:r>
      <w:r w:rsidR="00EA7ACF">
        <w:rPr>
          <w:rFonts w:cstheme="minorHAnsi"/>
          <w:sz w:val="24"/>
          <w:szCs w:val="24"/>
          <w:lang w:val="es-EC"/>
        </w:rPr>
        <w:t>único</w:t>
      </w:r>
      <w:r>
        <w:rPr>
          <w:rFonts w:cstheme="minorHAnsi"/>
          <w:sz w:val="24"/>
          <w:szCs w:val="24"/>
          <w:lang w:val="es-EC"/>
        </w:rPr>
        <w:t xml:space="preserve"> valor del presente y del futuro</w:t>
      </w:r>
      <w:r w:rsidR="00785CA7">
        <w:rPr>
          <w:rFonts w:cstheme="minorHAnsi"/>
          <w:sz w:val="24"/>
          <w:szCs w:val="24"/>
          <w:lang w:val="es-EC"/>
        </w:rPr>
        <w:t>,</w:t>
      </w:r>
      <w:r w:rsidRPr="009E7110">
        <w:rPr>
          <w:rFonts w:cstheme="minorHAnsi"/>
          <w:sz w:val="24"/>
          <w:szCs w:val="24"/>
          <w:lang w:val="es-EC"/>
        </w:rPr>
        <w:t xml:space="preserve"> es</w:t>
      </w:r>
      <w:r>
        <w:rPr>
          <w:rFonts w:cstheme="minorHAnsi"/>
          <w:sz w:val="24"/>
          <w:szCs w:val="24"/>
          <w:lang w:val="es-EC"/>
        </w:rPr>
        <w:t xml:space="preserve"> el</w:t>
      </w:r>
      <w:r w:rsidRPr="009E7110">
        <w:rPr>
          <w:rFonts w:cstheme="minorHAnsi"/>
          <w:sz w:val="24"/>
          <w:szCs w:val="24"/>
          <w:lang w:val="es-EC"/>
        </w:rPr>
        <w:t xml:space="preserve"> de</w:t>
      </w:r>
      <w:r>
        <w:rPr>
          <w:rFonts w:cstheme="minorHAnsi"/>
          <w:sz w:val="24"/>
          <w:szCs w:val="24"/>
          <w:lang w:val="es-EC"/>
        </w:rPr>
        <w:t xml:space="preserve"> los</w:t>
      </w:r>
      <w:r w:rsidRPr="009E7110">
        <w:rPr>
          <w:rFonts w:cstheme="minorHAnsi"/>
          <w:sz w:val="24"/>
          <w:szCs w:val="24"/>
          <w:lang w:val="es-EC"/>
        </w:rPr>
        <w:t xml:space="preserve"> medios eficientes provistos por la tecnociencia para realización efectiva de </w:t>
      </w:r>
      <w:r w:rsidRPr="009E7110">
        <w:rPr>
          <w:rFonts w:cstheme="minorHAnsi"/>
          <w:sz w:val="24"/>
          <w:szCs w:val="24"/>
        </w:rPr>
        <w:t>la superabundancia de bienes materiales y simbólicos, y que es  la que define a la sociedad opulenta a través de la cual</w:t>
      </w:r>
      <w:r w:rsidRPr="009E7110">
        <w:rPr>
          <w:rFonts w:cstheme="minorHAnsi"/>
          <w:color w:val="365F91" w:themeColor="accent1" w:themeShade="BF"/>
          <w:sz w:val="24"/>
          <w:szCs w:val="24"/>
        </w:rPr>
        <w:t xml:space="preserve"> </w:t>
      </w:r>
      <w:r w:rsidRPr="009E7110">
        <w:rPr>
          <w:rFonts w:cstheme="minorHAnsi"/>
          <w:sz w:val="24"/>
          <w:szCs w:val="24"/>
        </w:rPr>
        <w:t>marcha la humanidad</w:t>
      </w:r>
      <w:r w:rsidRPr="009E7110">
        <w:rPr>
          <w:rFonts w:cstheme="minorHAnsi"/>
          <w:color w:val="365F91" w:themeColor="accent1" w:themeShade="BF"/>
          <w:sz w:val="24"/>
          <w:szCs w:val="24"/>
        </w:rPr>
        <w:t>.</w:t>
      </w:r>
      <w:r w:rsidR="002C3C61">
        <w:rPr>
          <w:rFonts w:cstheme="minorHAnsi"/>
          <w:color w:val="365F91" w:themeColor="accent1" w:themeShade="BF"/>
          <w:sz w:val="24"/>
          <w:szCs w:val="24"/>
        </w:rPr>
        <w:t xml:space="preserve"> </w:t>
      </w:r>
      <w:r w:rsidR="00BC729A">
        <w:rPr>
          <w:rFonts w:cstheme="minorHAnsi"/>
          <w:sz w:val="24"/>
          <w:szCs w:val="24"/>
        </w:rPr>
        <w:t>“</w:t>
      </w:r>
      <w:r w:rsidR="00BC729A" w:rsidRPr="00785CA7">
        <w:rPr>
          <w:rFonts w:cstheme="minorHAnsi"/>
          <w:i/>
          <w:sz w:val="24"/>
          <w:szCs w:val="24"/>
        </w:rPr>
        <w:t>La sociedad opulenta no va hacia un punto  ni hacia un fin parcial porque no obedece a una concepción, a una filosofía</w:t>
      </w:r>
      <w:r w:rsidR="002A64A1" w:rsidRPr="00785CA7">
        <w:rPr>
          <w:rFonts w:cstheme="minorHAnsi"/>
          <w:i/>
          <w:sz w:val="24"/>
          <w:szCs w:val="24"/>
        </w:rPr>
        <w:t>, sino que fomenta el bienestar material</w:t>
      </w:r>
      <w:r w:rsidR="002A64A1">
        <w:rPr>
          <w:rFonts w:cstheme="minorHAnsi"/>
          <w:sz w:val="24"/>
          <w:szCs w:val="24"/>
        </w:rPr>
        <w:t>”</w:t>
      </w:r>
      <w:r w:rsidR="00785CA7">
        <w:rPr>
          <w:rStyle w:val="Refdenotaalpie"/>
          <w:rFonts w:cstheme="minorHAnsi"/>
          <w:sz w:val="24"/>
          <w:szCs w:val="24"/>
        </w:rPr>
        <w:footnoteReference w:id="22"/>
      </w:r>
      <w:r w:rsidR="002A64A1">
        <w:rPr>
          <w:rFonts w:cstheme="minorHAnsi"/>
          <w:sz w:val="24"/>
          <w:szCs w:val="24"/>
        </w:rPr>
        <w:t xml:space="preserve"> afirmaba el profesor Komar dentro de su descripción de la presencia del activismo</w:t>
      </w:r>
      <w:r w:rsidR="00785CA7">
        <w:rPr>
          <w:rFonts w:cstheme="minorHAnsi"/>
          <w:sz w:val="24"/>
          <w:szCs w:val="24"/>
        </w:rPr>
        <w:t xml:space="preserve"> -</w:t>
      </w:r>
      <w:r w:rsidR="002A64A1">
        <w:rPr>
          <w:rFonts w:cstheme="minorHAnsi"/>
          <w:sz w:val="24"/>
          <w:szCs w:val="24"/>
        </w:rPr>
        <w:t xml:space="preserve"> </w:t>
      </w:r>
      <w:r w:rsidR="00633027">
        <w:rPr>
          <w:rFonts w:cstheme="minorHAnsi"/>
          <w:sz w:val="24"/>
          <w:szCs w:val="24"/>
        </w:rPr>
        <w:t xml:space="preserve">obediente a un pragmatismo radical que expresa </w:t>
      </w:r>
      <w:r w:rsidR="002A64A1">
        <w:rPr>
          <w:rFonts w:cstheme="minorHAnsi"/>
          <w:sz w:val="24"/>
          <w:szCs w:val="24"/>
        </w:rPr>
        <w:t xml:space="preserve">primacía de </w:t>
      </w:r>
      <w:r w:rsidR="00633027">
        <w:rPr>
          <w:rFonts w:cstheme="minorHAnsi"/>
          <w:sz w:val="24"/>
          <w:szCs w:val="24"/>
        </w:rPr>
        <w:t>l</w:t>
      </w:r>
      <w:r w:rsidR="002A64A1">
        <w:rPr>
          <w:rFonts w:cstheme="minorHAnsi"/>
          <w:sz w:val="24"/>
          <w:szCs w:val="24"/>
        </w:rPr>
        <w:t>a praxis</w:t>
      </w:r>
      <w:r w:rsidR="00785CA7">
        <w:rPr>
          <w:rFonts w:cstheme="minorHAnsi"/>
          <w:sz w:val="24"/>
          <w:szCs w:val="24"/>
        </w:rPr>
        <w:t>-</w:t>
      </w:r>
      <w:r w:rsidR="00633027">
        <w:rPr>
          <w:rFonts w:cstheme="minorHAnsi"/>
          <w:sz w:val="24"/>
          <w:szCs w:val="24"/>
        </w:rPr>
        <w:t>,</w:t>
      </w:r>
      <w:r w:rsidR="002A64A1">
        <w:rPr>
          <w:rFonts w:cstheme="minorHAnsi"/>
          <w:sz w:val="24"/>
          <w:szCs w:val="24"/>
        </w:rPr>
        <w:t xml:space="preserve"> inherente a la sociedad opulenta. </w:t>
      </w:r>
    </w:p>
    <w:p w:rsidR="005E3FDC" w:rsidRPr="00563674" w:rsidRDefault="005E3FDC" w:rsidP="00B31F10">
      <w:pPr>
        <w:spacing w:after="0"/>
        <w:jc w:val="both"/>
        <w:rPr>
          <w:rFonts w:cstheme="minorHAnsi"/>
          <w:sz w:val="24"/>
          <w:szCs w:val="24"/>
        </w:rPr>
      </w:pPr>
      <w:r w:rsidRPr="009E7110">
        <w:rPr>
          <w:rFonts w:cstheme="minorHAnsi"/>
          <w:color w:val="365F91" w:themeColor="accent1" w:themeShade="BF"/>
          <w:sz w:val="24"/>
          <w:szCs w:val="24"/>
        </w:rPr>
        <w:t xml:space="preserve"> </w:t>
      </w:r>
      <w:r w:rsidRPr="00563674">
        <w:rPr>
          <w:rFonts w:cstheme="minorHAnsi"/>
          <w:sz w:val="24"/>
          <w:szCs w:val="24"/>
        </w:rPr>
        <w:t xml:space="preserve">Del </w:t>
      </w:r>
      <w:r w:rsidRPr="00563674">
        <w:rPr>
          <w:rFonts w:cstheme="minorHAnsi"/>
          <w:sz w:val="24"/>
          <w:szCs w:val="24"/>
          <w:lang w:val="es-EC"/>
        </w:rPr>
        <w:t>Noce  en este sentido, y a modo de formulación máximamente condensada del efecto social recién  descripto toma la observación de Simone Weil de que en el siglo XX “</w:t>
      </w:r>
      <w:r w:rsidRPr="00785CA7">
        <w:rPr>
          <w:rFonts w:cstheme="minorHAnsi"/>
          <w:i/>
          <w:sz w:val="24"/>
          <w:szCs w:val="24"/>
          <w:lang w:val="es-EC"/>
        </w:rPr>
        <w:t>se ha desplegado [...] completamente la preeminencia de la vida a la verdad [...] preeminencia que la lleva a pensar toda afirmación en un sentido instrumental para la afirmación de la vida misma</w:t>
      </w:r>
      <w:r w:rsidRPr="00563674">
        <w:rPr>
          <w:rFonts w:cstheme="minorHAnsi"/>
          <w:sz w:val="24"/>
          <w:szCs w:val="24"/>
          <w:lang w:val="es-EC"/>
        </w:rPr>
        <w:t>.”</w:t>
      </w:r>
      <w:r w:rsidRPr="00563674">
        <w:rPr>
          <w:rStyle w:val="Refdenotaalpie"/>
          <w:rFonts w:cstheme="minorHAnsi"/>
          <w:sz w:val="24"/>
          <w:szCs w:val="24"/>
          <w:lang w:val="es-EC"/>
        </w:rPr>
        <w:footnoteReference w:id="23"/>
      </w:r>
      <w:r w:rsidRPr="00563674">
        <w:rPr>
          <w:rFonts w:cstheme="minorHAnsi"/>
          <w:sz w:val="24"/>
          <w:szCs w:val="24"/>
          <w:lang w:val="es-EC"/>
        </w:rPr>
        <w:t xml:space="preserve"> </w:t>
      </w:r>
      <w:r w:rsidR="00563674">
        <w:rPr>
          <w:rFonts w:cstheme="minorHAnsi"/>
          <w:sz w:val="24"/>
          <w:szCs w:val="24"/>
          <w:lang w:val="es-EC"/>
        </w:rPr>
        <w:t>“</w:t>
      </w:r>
      <w:r w:rsidR="00563674" w:rsidRPr="00FE3797">
        <w:rPr>
          <w:rFonts w:cstheme="minorHAnsi"/>
          <w:i/>
          <w:sz w:val="24"/>
          <w:szCs w:val="24"/>
          <w:lang w:val="es-EC"/>
        </w:rPr>
        <w:t>Toda afirmación en un sentido instrumental</w:t>
      </w:r>
      <w:r w:rsidR="00563674">
        <w:rPr>
          <w:rFonts w:cstheme="minorHAnsi"/>
          <w:sz w:val="24"/>
          <w:szCs w:val="24"/>
          <w:lang w:val="es-EC"/>
        </w:rPr>
        <w:t>”</w:t>
      </w:r>
      <w:r w:rsidR="00563674" w:rsidRPr="00563674">
        <w:rPr>
          <w:rFonts w:cstheme="minorHAnsi"/>
          <w:sz w:val="24"/>
          <w:szCs w:val="24"/>
          <w:lang w:val="es-EC"/>
        </w:rPr>
        <w:t xml:space="preserve"> correspondiente a la actividad humana preeminentemente ejercida según el modo de pensar técnico, </w:t>
      </w:r>
      <w:r w:rsidR="00563674">
        <w:rPr>
          <w:rFonts w:cstheme="minorHAnsi"/>
          <w:sz w:val="24"/>
          <w:szCs w:val="24"/>
          <w:lang w:val="es-EC"/>
        </w:rPr>
        <w:t>“</w:t>
      </w:r>
      <w:r w:rsidR="00563674" w:rsidRPr="00FE3797">
        <w:rPr>
          <w:rFonts w:cstheme="minorHAnsi"/>
          <w:i/>
          <w:sz w:val="24"/>
          <w:szCs w:val="24"/>
          <w:lang w:val="es-EC"/>
        </w:rPr>
        <w:t>para la afirmación de la vida misma</w:t>
      </w:r>
      <w:r w:rsidR="00563674">
        <w:rPr>
          <w:rFonts w:cstheme="minorHAnsi"/>
          <w:sz w:val="24"/>
          <w:szCs w:val="24"/>
          <w:lang w:val="es-EC"/>
        </w:rPr>
        <w:t>”, la</w:t>
      </w:r>
      <w:r w:rsidRPr="00563674">
        <w:rPr>
          <w:rFonts w:cstheme="minorHAnsi"/>
          <w:sz w:val="24"/>
          <w:szCs w:val="24"/>
          <w:lang w:val="es-EC"/>
        </w:rPr>
        <w:t xml:space="preserve"> buena vida del </w:t>
      </w:r>
      <w:r w:rsidR="00EA7ACF" w:rsidRPr="00563674">
        <w:rPr>
          <w:rFonts w:cstheme="minorHAnsi"/>
          <w:sz w:val="24"/>
          <w:szCs w:val="24"/>
          <w:lang w:val="es-EC"/>
        </w:rPr>
        <w:t>bienestar.</w:t>
      </w:r>
    </w:p>
    <w:p w:rsidR="005E3FDC" w:rsidRPr="009E7110" w:rsidRDefault="005E3FDC" w:rsidP="00B31F10">
      <w:pPr>
        <w:spacing w:after="0"/>
        <w:ind w:firstLine="708"/>
        <w:jc w:val="both"/>
        <w:rPr>
          <w:rFonts w:cstheme="minorHAnsi"/>
          <w:sz w:val="24"/>
          <w:szCs w:val="24"/>
        </w:rPr>
      </w:pPr>
      <w:r w:rsidRPr="009E7110">
        <w:rPr>
          <w:rFonts w:cstheme="minorHAnsi"/>
          <w:sz w:val="24"/>
          <w:szCs w:val="24"/>
        </w:rPr>
        <w:t>A la alien</w:t>
      </w:r>
      <w:r>
        <w:rPr>
          <w:rFonts w:cstheme="minorHAnsi"/>
          <w:sz w:val="24"/>
          <w:szCs w:val="24"/>
        </w:rPr>
        <w:t>a</w:t>
      </w:r>
      <w:r w:rsidRPr="009E7110">
        <w:rPr>
          <w:rFonts w:cstheme="minorHAnsi"/>
          <w:sz w:val="24"/>
          <w:szCs w:val="24"/>
        </w:rPr>
        <w:t xml:space="preserve">ción  de las sociedad opulenta en tanto materialista: </w:t>
      </w:r>
      <w:r>
        <w:rPr>
          <w:rFonts w:cstheme="minorHAnsi"/>
          <w:sz w:val="24"/>
          <w:szCs w:val="24"/>
        </w:rPr>
        <w:t xml:space="preserve">en su fase actual </w:t>
      </w:r>
      <w:r w:rsidRPr="009E7110">
        <w:rPr>
          <w:rFonts w:cstheme="minorHAnsi"/>
          <w:sz w:val="24"/>
          <w:szCs w:val="24"/>
        </w:rPr>
        <w:t xml:space="preserve">de </w:t>
      </w:r>
      <w:r>
        <w:rPr>
          <w:rFonts w:cstheme="minorHAnsi"/>
          <w:sz w:val="24"/>
          <w:szCs w:val="24"/>
        </w:rPr>
        <w:t xml:space="preserve">rueda producción consumo en movimiento uniformemente acelerado de </w:t>
      </w:r>
      <w:r w:rsidRPr="009E7110">
        <w:rPr>
          <w:rFonts w:cstheme="minorHAnsi"/>
          <w:sz w:val="24"/>
          <w:szCs w:val="24"/>
        </w:rPr>
        <w:t xml:space="preserve">producción de opciones para el consumo </w:t>
      </w:r>
      <w:r>
        <w:rPr>
          <w:rFonts w:cstheme="minorHAnsi"/>
          <w:sz w:val="24"/>
          <w:szCs w:val="24"/>
        </w:rPr>
        <w:t>para</w:t>
      </w:r>
      <w:r w:rsidRPr="009E7110">
        <w:rPr>
          <w:rFonts w:cstheme="minorHAnsi"/>
          <w:sz w:val="24"/>
          <w:szCs w:val="24"/>
        </w:rPr>
        <w:t xml:space="preserve"> construir</w:t>
      </w:r>
      <w:r>
        <w:rPr>
          <w:rFonts w:cstheme="minorHAnsi"/>
          <w:sz w:val="24"/>
          <w:szCs w:val="24"/>
        </w:rPr>
        <w:t>-consumir</w:t>
      </w:r>
      <w:r w:rsidR="00563674">
        <w:rPr>
          <w:rFonts w:cstheme="minorHAnsi"/>
          <w:sz w:val="24"/>
          <w:szCs w:val="24"/>
        </w:rPr>
        <w:t>,</w:t>
      </w:r>
      <w:r w:rsidRPr="009E7110">
        <w:rPr>
          <w:rFonts w:cstheme="minorHAnsi"/>
          <w:sz w:val="24"/>
          <w:szCs w:val="24"/>
        </w:rPr>
        <w:t xml:space="preserve"> indefinida</w:t>
      </w:r>
      <w:r>
        <w:rPr>
          <w:rFonts w:cstheme="minorHAnsi"/>
          <w:sz w:val="24"/>
          <w:szCs w:val="24"/>
        </w:rPr>
        <w:t xml:space="preserve">, sucesiva </w:t>
      </w:r>
      <w:r w:rsidRPr="009E7110">
        <w:rPr>
          <w:rFonts w:cstheme="minorHAnsi"/>
          <w:sz w:val="24"/>
          <w:szCs w:val="24"/>
        </w:rPr>
        <w:t xml:space="preserve"> e ilimitadamente la propia identidad individual, se agrega la producida por el mundo civilizado </w:t>
      </w:r>
      <w:r w:rsidR="006B5535">
        <w:rPr>
          <w:rFonts w:cstheme="minorHAnsi"/>
          <w:sz w:val="24"/>
          <w:szCs w:val="24"/>
        </w:rPr>
        <w:t>técnicamente</w:t>
      </w:r>
      <w:r w:rsidR="006100E4">
        <w:rPr>
          <w:rFonts w:cstheme="minorHAnsi"/>
          <w:sz w:val="24"/>
          <w:szCs w:val="24"/>
        </w:rPr>
        <w:t>: la del</w:t>
      </w:r>
      <w:r w:rsidR="006B5535">
        <w:rPr>
          <w:rFonts w:cstheme="minorHAnsi"/>
          <w:sz w:val="24"/>
          <w:szCs w:val="24"/>
        </w:rPr>
        <w:t xml:space="preserve"> complejo entramado de medios técnicos en </w:t>
      </w:r>
      <w:r w:rsidR="00EA7ACF">
        <w:rPr>
          <w:rFonts w:cstheme="minorHAnsi"/>
          <w:sz w:val="24"/>
          <w:szCs w:val="24"/>
        </w:rPr>
        <w:t>sí</w:t>
      </w:r>
      <w:r w:rsidR="006100E4">
        <w:rPr>
          <w:rFonts w:cstheme="minorHAnsi"/>
          <w:sz w:val="24"/>
          <w:szCs w:val="24"/>
        </w:rPr>
        <w:t xml:space="preserve"> para la conservación y el desarrollo de “la vida misma” </w:t>
      </w:r>
      <w:r w:rsidR="006B5535">
        <w:rPr>
          <w:rFonts w:cstheme="minorHAnsi"/>
          <w:sz w:val="24"/>
          <w:szCs w:val="24"/>
        </w:rPr>
        <w:t>y</w:t>
      </w:r>
      <w:r w:rsidR="006100E4">
        <w:rPr>
          <w:rFonts w:cstheme="minorHAnsi"/>
          <w:sz w:val="24"/>
          <w:szCs w:val="24"/>
        </w:rPr>
        <w:t xml:space="preserve"> en</w:t>
      </w:r>
      <w:r w:rsidR="006B5535">
        <w:rPr>
          <w:rFonts w:cstheme="minorHAnsi"/>
          <w:sz w:val="24"/>
          <w:szCs w:val="24"/>
        </w:rPr>
        <w:t xml:space="preserve"> la desontologizaciòn que genera: debilitamiento y anemia de “</w:t>
      </w:r>
      <w:r w:rsidR="006B5535" w:rsidRPr="003F5928">
        <w:rPr>
          <w:rFonts w:cstheme="minorHAnsi"/>
          <w:i/>
          <w:sz w:val="24"/>
          <w:szCs w:val="24"/>
        </w:rPr>
        <w:t>lo no técnico</w:t>
      </w:r>
      <w:r w:rsidR="006B5535">
        <w:rPr>
          <w:rFonts w:cstheme="minorHAnsi"/>
          <w:sz w:val="24"/>
          <w:szCs w:val="24"/>
        </w:rPr>
        <w:t xml:space="preserve">” en su ejercicio y en su aplicación sobre los diversos campos de la realidad </w:t>
      </w:r>
      <w:r w:rsidRPr="009E7110">
        <w:rPr>
          <w:rFonts w:cstheme="minorHAnsi"/>
          <w:sz w:val="24"/>
          <w:szCs w:val="24"/>
        </w:rPr>
        <w:t>.</w:t>
      </w:r>
    </w:p>
    <w:p w:rsidR="005E3FDC" w:rsidRPr="00D067F6" w:rsidRDefault="005E3FDC" w:rsidP="00B31F10">
      <w:pPr>
        <w:spacing w:after="0"/>
        <w:jc w:val="both"/>
        <w:rPr>
          <w:rFonts w:cstheme="minorHAnsi"/>
          <w:sz w:val="24"/>
          <w:szCs w:val="24"/>
          <w:lang w:val="es-EC"/>
        </w:rPr>
      </w:pPr>
      <w:r w:rsidRPr="00D067F6">
        <w:rPr>
          <w:rFonts w:cstheme="minorHAnsi"/>
          <w:sz w:val="24"/>
          <w:szCs w:val="24"/>
        </w:rPr>
        <w:t>Ya hace tiempo que, mediando el desarrollo de la ciencia tecnologizada aplicada por el modo de pensar técnico, el mundo</w:t>
      </w:r>
      <w:r w:rsidR="00563674" w:rsidRPr="00D067F6">
        <w:rPr>
          <w:rFonts w:cstheme="minorHAnsi"/>
          <w:sz w:val="24"/>
          <w:szCs w:val="24"/>
        </w:rPr>
        <w:t>,</w:t>
      </w:r>
      <w:r w:rsidRPr="00D067F6">
        <w:rPr>
          <w:rFonts w:cstheme="minorHAnsi"/>
          <w:sz w:val="24"/>
          <w:szCs w:val="24"/>
        </w:rPr>
        <w:t xml:space="preserve"> en el cual vivimos</w:t>
      </w:r>
      <w:r w:rsidR="00563674" w:rsidRPr="00D067F6">
        <w:rPr>
          <w:rFonts w:cstheme="minorHAnsi"/>
          <w:sz w:val="24"/>
          <w:szCs w:val="24"/>
        </w:rPr>
        <w:t xml:space="preserve"> bajo la formalidad de sociedad opulenta </w:t>
      </w:r>
      <w:r w:rsidR="00EA7ACF" w:rsidRPr="00D067F6">
        <w:rPr>
          <w:rFonts w:cstheme="minorHAnsi"/>
          <w:sz w:val="24"/>
          <w:szCs w:val="24"/>
        </w:rPr>
        <w:t>está</w:t>
      </w:r>
      <w:r w:rsidR="00563674" w:rsidRPr="00D067F6">
        <w:rPr>
          <w:rFonts w:cstheme="minorHAnsi"/>
          <w:sz w:val="24"/>
          <w:szCs w:val="24"/>
        </w:rPr>
        <w:t xml:space="preserve"> configurada como civilización tecnológica. E</w:t>
      </w:r>
      <w:r w:rsidRPr="00D067F6">
        <w:rPr>
          <w:rFonts w:cstheme="minorHAnsi"/>
          <w:sz w:val="24"/>
          <w:szCs w:val="24"/>
        </w:rPr>
        <w:t>s</w:t>
      </w:r>
      <w:r w:rsidR="00563674" w:rsidRPr="00D067F6">
        <w:rPr>
          <w:rFonts w:cstheme="minorHAnsi"/>
          <w:sz w:val="24"/>
          <w:szCs w:val="24"/>
        </w:rPr>
        <w:t xml:space="preserve"> </w:t>
      </w:r>
      <w:r w:rsidRPr="00D067F6">
        <w:rPr>
          <w:rFonts w:cstheme="minorHAnsi"/>
          <w:sz w:val="24"/>
          <w:szCs w:val="24"/>
        </w:rPr>
        <w:t>producto de la intervención del hombre, “es prácticamente una obra del hombre. Ulrich Beck, en quien Bauman reconocidamente se apoya:</w:t>
      </w:r>
      <w:r w:rsidRPr="00D067F6">
        <w:rPr>
          <w:rStyle w:val="Refdenotaalpie"/>
          <w:rFonts w:cstheme="minorHAnsi"/>
          <w:sz w:val="24"/>
          <w:szCs w:val="24"/>
        </w:rPr>
        <w:footnoteReference w:id="24"/>
      </w:r>
      <w:r w:rsidRPr="00D067F6">
        <w:rPr>
          <w:rFonts w:cstheme="minorHAnsi"/>
          <w:sz w:val="24"/>
          <w:szCs w:val="24"/>
        </w:rPr>
        <w:t xml:space="preserve"> </w:t>
      </w:r>
      <w:r w:rsidRPr="00D067F6">
        <w:rPr>
          <w:rFonts w:cstheme="minorHAnsi"/>
          <w:sz w:val="24"/>
          <w:szCs w:val="24"/>
          <w:lang w:val="es-EC"/>
        </w:rPr>
        <w:t>“</w:t>
      </w:r>
      <w:r w:rsidRPr="00D067F6">
        <w:rPr>
          <w:rFonts w:cstheme="minorHAnsi"/>
          <w:i/>
          <w:sz w:val="24"/>
          <w:szCs w:val="24"/>
          <w:lang w:val="es-EC"/>
        </w:rPr>
        <w:t>A finales del siglo XX, la “naturaleza</w:t>
      </w:r>
      <w:r w:rsidR="00EA7ACF" w:rsidRPr="00D067F6">
        <w:rPr>
          <w:rFonts w:cstheme="minorHAnsi"/>
          <w:i/>
          <w:sz w:val="24"/>
          <w:szCs w:val="24"/>
          <w:lang w:val="es-EC"/>
        </w:rPr>
        <w:t>”...</w:t>
      </w:r>
      <w:r w:rsidRPr="00D067F6">
        <w:rPr>
          <w:rFonts w:cstheme="minorHAnsi"/>
          <w:i/>
          <w:sz w:val="24"/>
          <w:szCs w:val="24"/>
          <w:lang w:val="es-EC"/>
        </w:rPr>
        <w:t xml:space="preserve"> no está dada ni asignada, sino que se ha convertido en un producto histórico, en el equipamiento interior del mundo civilizatorio […] la ya- no-naturaleza consumida industrialmente [técnicamente…] ha de ser comprendida como no entorno ejemplar, como medio ambiente interior frente al cual fracasan todas nuestras posibilidades de distanciamiento y de exclusión. A fines del siglo XX hay que decir que la naturaleza  es sociedad, que la sociedad es (también) naturaleza</w:t>
      </w:r>
      <w:r w:rsidRPr="00D067F6">
        <w:rPr>
          <w:rFonts w:cstheme="minorHAnsi"/>
          <w:sz w:val="24"/>
          <w:szCs w:val="24"/>
          <w:lang w:val="es-EC"/>
        </w:rPr>
        <w:t>”</w:t>
      </w:r>
      <w:r w:rsidRPr="00D067F6">
        <w:rPr>
          <w:rStyle w:val="Refdenotaalpie"/>
          <w:rFonts w:cstheme="minorHAnsi"/>
          <w:sz w:val="24"/>
          <w:szCs w:val="24"/>
          <w:lang w:val="es-EC"/>
        </w:rPr>
        <w:footnoteReference w:id="25"/>
      </w:r>
      <w:r w:rsidRPr="00D067F6">
        <w:rPr>
          <w:rFonts w:cstheme="minorHAnsi"/>
          <w:sz w:val="24"/>
          <w:szCs w:val="24"/>
          <w:lang w:val="es-EC"/>
        </w:rPr>
        <w:t>.</w:t>
      </w:r>
    </w:p>
    <w:p w:rsidR="005E3FDC" w:rsidRPr="009E7110" w:rsidRDefault="005E3FDC" w:rsidP="00B31F10">
      <w:pPr>
        <w:spacing w:after="0"/>
        <w:jc w:val="both"/>
        <w:rPr>
          <w:rFonts w:cstheme="minorHAnsi"/>
          <w:sz w:val="24"/>
          <w:szCs w:val="24"/>
          <w:lang w:val="es-EC"/>
        </w:rPr>
      </w:pPr>
      <w:r w:rsidRPr="00D067F6">
        <w:rPr>
          <w:rFonts w:cstheme="minorHAnsi"/>
          <w:sz w:val="24"/>
          <w:szCs w:val="24"/>
          <w:lang w:val="es-EC"/>
        </w:rPr>
        <w:t>Desde esta situación, comienzan a aparecer los efectos de la sociedad técnica  que se ha venido moviendo en la búsqueda</w:t>
      </w:r>
      <w:r w:rsidRPr="009E7110">
        <w:rPr>
          <w:rFonts w:cstheme="minorHAnsi"/>
          <w:sz w:val="24"/>
          <w:szCs w:val="24"/>
          <w:lang w:val="es-EC"/>
        </w:rPr>
        <w:t xml:space="preserve"> de control y mejoramiento del hábitat - ya controlado, y entonces ahora abocado a su mantenimiento, ya mejorado, y entonces ahora abocado a su continuo perfeccionamiento- como factor del debilitamiento de lo </w:t>
      </w:r>
      <w:r>
        <w:rPr>
          <w:rFonts w:cstheme="minorHAnsi"/>
          <w:sz w:val="24"/>
          <w:szCs w:val="24"/>
          <w:lang w:val="es-EC"/>
        </w:rPr>
        <w:t>no técnico.</w:t>
      </w:r>
    </w:p>
    <w:p w:rsidR="007B3B93" w:rsidRPr="00D067F6" w:rsidRDefault="005E3FDC" w:rsidP="00B31F10">
      <w:pPr>
        <w:spacing w:after="0"/>
        <w:jc w:val="both"/>
        <w:rPr>
          <w:rFonts w:cstheme="minorHAnsi"/>
          <w:sz w:val="24"/>
          <w:szCs w:val="24"/>
          <w:lang w:val="es-EC"/>
        </w:rPr>
      </w:pPr>
      <w:r w:rsidRPr="00D067F6">
        <w:rPr>
          <w:rFonts w:cstheme="minorHAnsi"/>
          <w:sz w:val="24"/>
          <w:szCs w:val="24"/>
          <w:lang w:val="es-EC"/>
        </w:rPr>
        <w:t xml:space="preserve">Esto porque la ciencia tecnologizada </w:t>
      </w:r>
      <w:r w:rsidRPr="00D067F6">
        <w:rPr>
          <w:rFonts w:cstheme="minorHAnsi"/>
          <w:i/>
          <w:sz w:val="24"/>
          <w:szCs w:val="24"/>
          <w:lang w:val="es-EC"/>
        </w:rPr>
        <w:t xml:space="preserve">y </w:t>
      </w:r>
      <w:r w:rsidRPr="00D067F6">
        <w:rPr>
          <w:rFonts w:cstheme="minorHAnsi"/>
          <w:sz w:val="24"/>
          <w:szCs w:val="24"/>
          <w:lang w:val="es-EC"/>
        </w:rPr>
        <w:t xml:space="preserve">la praxis social que la aplica según el modo de pensar </w:t>
      </w:r>
      <w:r w:rsidR="00EA7ACF" w:rsidRPr="00D067F6">
        <w:rPr>
          <w:rFonts w:cstheme="minorHAnsi"/>
          <w:sz w:val="24"/>
          <w:szCs w:val="24"/>
          <w:lang w:val="es-EC"/>
        </w:rPr>
        <w:t>técnico</w:t>
      </w:r>
      <w:r w:rsidRPr="00D067F6">
        <w:rPr>
          <w:rFonts w:cstheme="minorHAnsi"/>
          <w:sz w:val="24"/>
          <w:szCs w:val="24"/>
          <w:lang w:val="es-EC"/>
        </w:rPr>
        <w:t>, en la búsqueda de la eficiencia enfocada en problemas, -eficiencia requerida para la conservación, reproducción o desarrollo del “hábitat humano” – sobre un mundo que ya ha sido socializado (“convertido en un producto histórico”),</w:t>
      </w:r>
      <w:r w:rsidRPr="00D067F6">
        <w:rPr>
          <w:rFonts w:cstheme="minorHAnsi"/>
          <w:b/>
          <w:sz w:val="24"/>
          <w:szCs w:val="24"/>
          <w:lang w:val="es-EC"/>
        </w:rPr>
        <w:t xml:space="preserve"> </w:t>
      </w:r>
      <w:r w:rsidRPr="00D067F6">
        <w:rPr>
          <w:rFonts w:cstheme="minorHAnsi"/>
          <w:sz w:val="24"/>
          <w:szCs w:val="24"/>
          <w:lang w:val="es-EC"/>
        </w:rPr>
        <w:t xml:space="preserve"> significa que cada acción en el mundo es una acción sobre la </w:t>
      </w:r>
      <w:r w:rsidR="003F2FF9" w:rsidRPr="00D067F6">
        <w:rPr>
          <w:rFonts w:cstheme="minorHAnsi"/>
          <w:sz w:val="24"/>
          <w:szCs w:val="24"/>
          <w:lang w:val="es-EC"/>
        </w:rPr>
        <w:t>naturaleza socializada</w:t>
      </w:r>
      <w:r w:rsidRPr="00D067F6">
        <w:rPr>
          <w:rStyle w:val="Refdenotaalpie"/>
          <w:rFonts w:cstheme="minorHAnsi"/>
          <w:sz w:val="24"/>
          <w:szCs w:val="24"/>
          <w:lang w:val="es-EC"/>
        </w:rPr>
        <w:footnoteReference w:id="26"/>
      </w:r>
      <w:r w:rsidRPr="00D067F6">
        <w:rPr>
          <w:rFonts w:cstheme="minorHAnsi"/>
          <w:sz w:val="24"/>
          <w:szCs w:val="24"/>
          <w:lang w:val="es-EC"/>
        </w:rPr>
        <w:t>, por lo cual en cualquier punto de él que se desarrolle  la praxis está implicado lo humano, incumbe directamente a lo social: economía, producción, política, salud, convivencia, valoraciones sociales, etc. Así, la instancia intervenida  por la praxis se alza con los portavoces  de la praxis ejercida –para explicar su intervención, justificarla etc.-, a la que se suman otros portavoces con sus diferentes puntos de vista con respecto a  la voz que la expresa, y a los que a su vez se suman los portavoces de las voces de las demás instancias sociales que en mayor o menor media tienen algún punto de contacto o relación con la instancia en la cual la praxis humana intervino. Esto produce la atmósfera de desorientación y la percepción de falta de autoridad de las instituciones sociales respectivas a las diversas instancias, que envuelve a los mismos involucrados, y a todo el resto que convive en el “</w:t>
      </w:r>
      <w:r w:rsidRPr="003F5928">
        <w:rPr>
          <w:rFonts w:cstheme="minorHAnsi"/>
          <w:i/>
          <w:sz w:val="24"/>
          <w:szCs w:val="24"/>
          <w:lang w:val="es-EC"/>
        </w:rPr>
        <w:t>hábitat humano</w:t>
      </w:r>
      <w:r w:rsidR="003F5928">
        <w:rPr>
          <w:rFonts w:cstheme="minorHAnsi"/>
          <w:sz w:val="24"/>
          <w:szCs w:val="24"/>
          <w:lang w:val="es-EC"/>
        </w:rPr>
        <w:t>”</w:t>
      </w:r>
      <w:r w:rsidRPr="00D067F6">
        <w:rPr>
          <w:rFonts w:cstheme="minorHAnsi"/>
          <w:sz w:val="24"/>
          <w:szCs w:val="24"/>
          <w:lang w:val="es-EC"/>
        </w:rPr>
        <w:t xml:space="preserve"> de la sociedad del bienestar opulenta y que ve la situación desde afuera.</w:t>
      </w:r>
    </w:p>
    <w:p w:rsidR="005E3FDC" w:rsidRPr="00D067F6" w:rsidRDefault="005E3FDC" w:rsidP="00B31F10">
      <w:pPr>
        <w:spacing w:after="0"/>
        <w:jc w:val="both"/>
        <w:rPr>
          <w:rFonts w:cstheme="minorHAnsi"/>
          <w:sz w:val="24"/>
          <w:szCs w:val="24"/>
          <w:lang w:val="es-EC"/>
        </w:rPr>
      </w:pPr>
      <w:r w:rsidRPr="00D067F6">
        <w:rPr>
          <w:rFonts w:cstheme="minorHAnsi"/>
          <w:sz w:val="24"/>
          <w:szCs w:val="24"/>
          <w:lang w:val="es-EC"/>
        </w:rPr>
        <w:t xml:space="preserve"> Las instituciones o instancias que unificaban las voces</w:t>
      </w:r>
      <w:r w:rsidR="003F2FF9" w:rsidRPr="00D067F6">
        <w:rPr>
          <w:rFonts w:cstheme="minorHAnsi"/>
          <w:sz w:val="24"/>
          <w:szCs w:val="24"/>
          <w:lang w:val="es-EC"/>
        </w:rPr>
        <w:t xml:space="preserve"> y que hoy se hallan ausentes </w:t>
      </w:r>
      <w:r w:rsidRPr="00D067F6">
        <w:rPr>
          <w:rFonts w:cstheme="minorHAnsi"/>
          <w:sz w:val="24"/>
          <w:szCs w:val="24"/>
          <w:lang w:val="es-EC"/>
        </w:rPr>
        <w:t xml:space="preserve"> fueron desalojadas o debilitadas </w:t>
      </w:r>
      <w:r w:rsidR="003F2FF9" w:rsidRPr="00D067F6">
        <w:rPr>
          <w:rFonts w:cstheme="minorHAnsi"/>
          <w:sz w:val="24"/>
          <w:szCs w:val="24"/>
          <w:lang w:val="es-EC"/>
        </w:rPr>
        <w:t xml:space="preserve">entre otros factores, </w:t>
      </w:r>
      <w:r w:rsidRPr="00D067F6">
        <w:rPr>
          <w:rFonts w:cstheme="minorHAnsi"/>
          <w:sz w:val="24"/>
          <w:szCs w:val="24"/>
          <w:lang w:val="es-EC"/>
        </w:rPr>
        <w:t>por la misma acción desontologizadora de modo de pensar técnico: La anemia de todo lo “</w:t>
      </w:r>
      <w:r w:rsidRPr="003F5928">
        <w:rPr>
          <w:rFonts w:cstheme="minorHAnsi"/>
          <w:i/>
          <w:sz w:val="24"/>
          <w:szCs w:val="24"/>
          <w:lang w:val="es-EC"/>
        </w:rPr>
        <w:t>no técnico</w:t>
      </w:r>
      <w:r w:rsidRPr="00D067F6">
        <w:rPr>
          <w:rFonts w:cstheme="minorHAnsi"/>
          <w:sz w:val="24"/>
          <w:szCs w:val="24"/>
          <w:lang w:val="es-EC"/>
        </w:rPr>
        <w:t>” producido por él va</w:t>
      </w:r>
      <w:r w:rsidR="003F2FF9" w:rsidRPr="00D067F6">
        <w:rPr>
          <w:rFonts w:cstheme="minorHAnsi"/>
          <w:sz w:val="24"/>
          <w:szCs w:val="24"/>
          <w:lang w:val="es-EC"/>
        </w:rPr>
        <w:t xml:space="preserve"> colaborando para la consumación d</w:t>
      </w:r>
      <w:r w:rsidRPr="00D067F6">
        <w:rPr>
          <w:rFonts w:cstheme="minorHAnsi"/>
          <w:sz w:val="24"/>
          <w:szCs w:val="24"/>
          <w:lang w:val="es-EC"/>
        </w:rPr>
        <w:t>el desalojo.</w:t>
      </w:r>
      <w:r w:rsidR="006100E4" w:rsidRPr="00D067F6">
        <w:rPr>
          <w:rFonts w:cstheme="minorHAnsi"/>
          <w:sz w:val="24"/>
          <w:szCs w:val="24"/>
          <w:lang w:val="es-EC"/>
        </w:rPr>
        <w:t xml:space="preserve"> Por ello y por ir quedando progresivamente subsumida bajo el modo de pensar técnico, la ciencia</w:t>
      </w:r>
      <w:r w:rsidR="003F2FF9">
        <w:rPr>
          <w:rFonts w:cstheme="minorHAnsi"/>
          <w:color w:val="244061" w:themeColor="accent1" w:themeShade="80"/>
          <w:sz w:val="24"/>
          <w:szCs w:val="24"/>
          <w:lang w:val="es-EC"/>
        </w:rPr>
        <w:t xml:space="preserve"> </w:t>
      </w:r>
      <w:r w:rsidR="003F2FF9" w:rsidRPr="00D067F6">
        <w:rPr>
          <w:rFonts w:cstheme="minorHAnsi"/>
          <w:sz w:val="24"/>
          <w:szCs w:val="24"/>
          <w:lang w:val="es-EC"/>
        </w:rPr>
        <w:t>misma</w:t>
      </w:r>
      <w:r w:rsidR="006100E4" w:rsidRPr="00D067F6">
        <w:rPr>
          <w:rFonts w:cstheme="minorHAnsi"/>
          <w:sz w:val="24"/>
          <w:szCs w:val="24"/>
          <w:lang w:val="es-EC"/>
        </w:rPr>
        <w:t xml:space="preserve"> - que va disminuyendo en su carácter de básica o teórica, libre y desinteresada- ,se ha vuelto fragmentaria y fuente de fragmentación</w:t>
      </w:r>
      <w:r w:rsidR="008552E1" w:rsidRPr="00D067F6">
        <w:rPr>
          <w:rFonts w:cstheme="minorHAnsi"/>
          <w:sz w:val="24"/>
          <w:szCs w:val="24"/>
          <w:lang w:val="es-EC"/>
        </w:rPr>
        <w:t>:</w:t>
      </w:r>
      <w:r w:rsidR="006100E4" w:rsidRPr="00D067F6">
        <w:rPr>
          <w:rFonts w:cstheme="minorHAnsi"/>
          <w:sz w:val="24"/>
          <w:szCs w:val="24"/>
          <w:lang w:val="es-EC"/>
        </w:rPr>
        <w:t xml:space="preserve"> El avance científico se da ininterrumpidamente</w:t>
      </w:r>
      <w:r w:rsidR="008552E1" w:rsidRPr="00D067F6">
        <w:rPr>
          <w:rFonts w:cstheme="minorHAnsi"/>
          <w:sz w:val="24"/>
          <w:szCs w:val="24"/>
          <w:lang w:val="es-EC"/>
        </w:rPr>
        <w:t xml:space="preserve"> </w:t>
      </w:r>
      <w:r w:rsidR="00EA7ACF" w:rsidRPr="00D067F6">
        <w:rPr>
          <w:rFonts w:cstheme="minorHAnsi"/>
          <w:sz w:val="24"/>
          <w:szCs w:val="24"/>
          <w:lang w:val="es-EC"/>
        </w:rPr>
        <w:t>multiplicándose</w:t>
      </w:r>
      <w:r w:rsidR="008552E1" w:rsidRPr="00D067F6">
        <w:rPr>
          <w:rFonts w:cstheme="minorHAnsi"/>
          <w:sz w:val="24"/>
          <w:szCs w:val="24"/>
          <w:lang w:val="es-EC"/>
        </w:rPr>
        <w:t xml:space="preserve"> en su </w:t>
      </w:r>
      <w:r w:rsidR="00EA7ACF" w:rsidRPr="00D067F6">
        <w:rPr>
          <w:rFonts w:cstheme="minorHAnsi"/>
          <w:sz w:val="24"/>
          <w:szCs w:val="24"/>
          <w:lang w:val="es-EC"/>
        </w:rPr>
        <w:t>especialización</w:t>
      </w:r>
      <w:r w:rsidR="008552E1" w:rsidRPr="00D067F6">
        <w:rPr>
          <w:rFonts w:cstheme="minorHAnsi"/>
          <w:sz w:val="24"/>
          <w:szCs w:val="24"/>
          <w:lang w:val="es-EC"/>
        </w:rPr>
        <w:t xml:space="preserve"> que </w:t>
      </w:r>
      <w:r w:rsidR="003F5928">
        <w:rPr>
          <w:rFonts w:cstheme="minorHAnsi"/>
          <w:sz w:val="24"/>
          <w:szCs w:val="24"/>
          <w:lang w:val="es-EC"/>
        </w:rPr>
        <w:t xml:space="preserve">produce </w:t>
      </w:r>
      <w:r w:rsidR="008552E1" w:rsidRPr="00D067F6">
        <w:rPr>
          <w:rFonts w:cstheme="minorHAnsi"/>
          <w:sz w:val="24"/>
          <w:szCs w:val="24"/>
          <w:lang w:val="es-EC"/>
        </w:rPr>
        <w:t>separa</w:t>
      </w:r>
      <w:r w:rsidR="003F5928">
        <w:rPr>
          <w:rFonts w:cstheme="minorHAnsi"/>
          <w:sz w:val="24"/>
          <w:szCs w:val="24"/>
          <w:lang w:val="es-EC"/>
        </w:rPr>
        <w:t>ción,</w:t>
      </w:r>
      <w:r w:rsidR="008552E1" w:rsidRPr="00D067F6">
        <w:rPr>
          <w:rFonts w:cstheme="minorHAnsi"/>
          <w:sz w:val="24"/>
          <w:szCs w:val="24"/>
          <w:lang w:val="es-EC"/>
        </w:rPr>
        <w:t xml:space="preserve"> no sólo entre ellas sino dentro de la misma ciencia donde se ejerce</w:t>
      </w:r>
      <w:r w:rsidR="003F5928">
        <w:rPr>
          <w:rFonts w:cstheme="minorHAnsi"/>
          <w:sz w:val="24"/>
          <w:szCs w:val="24"/>
          <w:lang w:val="es-EC"/>
        </w:rPr>
        <w:t xml:space="preserve">; ha devenido progresivamente en su desarrollo </w:t>
      </w:r>
      <w:r w:rsidR="006100E4" w:rsidRPr="00D067F6">
        <w:rPr>
          <w:rFonts w:cstheme="minorHAnsi"/>
          <w:sz w:val="24"/>
          <w:szCs w:val="24"/>
          <w:lang w:val="es-EC"/>
        </w:rPr>
        <w:t xml:space="preserve"> sin in</w:t>
      </w:r>
      <w:r w:rsidR="008552E1" w:rsidRPr="00D067F6">
        <w:rPr>
          <w:rFonts w:cstheme="minorHAnsi"/>
          <w:sz w:val="24"/>
          <w:szCs w:val="24"/>
          <w:lang w:val="es-EC"/>
        </w:rPr>
        <w:t>t</w:t>
      </w:r>
      <w:r w:rsidR="006100E4" w:rsidRPr="00D067F6">
        <w:rPr>
          <w:rFonts w:cstheme="minorHAnsi"/>
          <w:sz w:val="24"/>
          <w:szCs w:val="24"/>
          <w:lang w:val="es-EC"/>
        </w:rPr>
        <w:t>egralidad</w:t>
      </w:r>
      <w:r w:rsidR="008552E1" w:rsidRPr="00D067F6">
        <w:rPr>
          <w:rFonts w:cstheme="minorHAnsi"/>
          <w:sz w:val="24"/>
          <w:szCs w:val="24"/>
          <w:lang w:val="es-EC"/>
        </w:rPr>
        <w:t xml:space="preserve">; </w:t>
      </w:r>
      <w:r w:rsidR="006100E4" w:rsidRPr="00D067F6">
        <w:rPr>
          <w:rFonts w:cstheme="minorHAnsi"/>
          <w:sz w:val="24"/>
          <w:szCs w:val="24"/>
          <w:lang w:val="es-EC"/>
        </w:rPr>
        <w:t>sin “</w:t>
      </w:r>
      <w:r w:rsidR="006100E4" w:rsidRPr="00D067F6">
        <w:rPr>
          <w:rFonts w:cstheme="minorHAnsi"/>
          <w:i/>
          <w:sz w:val="24"/>
          <w:szCs w:val="24"/>
          <w:lang w:val="es-EC"/>
        </w:rPr>
        <w:t>restitutio ad integrum</w:t>
      </w:r>
      <w:r w:rsidR="006100E4" w:rsidRPr="00D067F6">
        <w:rPr>
          <w:rFonts w:cstheme="minorHAnsi"/>
          <w:sz w:val="24"/>
          <w:szCs w:val="24"/>
          <w:lang w:val="es-EC"/>
        </w:rPr>
        <w:t>”</w:t>
      </w:r>
      <w:r w:rsidR="008552E1" w:rsidRPr="00D067F6">
        <w:rPr>
          <w:rFonts w:cstheme="minorHAnsi"/>
          <w:sz w:val="24"/>
          <w:szCs w:val="24"/>
          <w:lang w:val="es-EC"/>
        </w:rPr>
        <w:t>. Y</w:t>
      </w:r>
      <w:r w:rsidR="006100E4" w:rsidRPr="00D067F6">
        <w:rPr>
          <w:rFonts w:cstheme="minorHAnsi"/>
          <w:sz w:val="24"/>
          <w:szCs w:val="24"/>
          <w:lang w:val="es-EC"/>
        </w:rPr>
        <w:t xml:space="preserve"> </w:t>
      </w:r>
      <w:r w:rsidR="008552E1" w:rsidRPr="00D067F6">
        <w:rPr>
          <w:rFonts w:cstheme="minorHAnsi"/>
          <w:sz w:val="24"/>
          <w:szCs w:val="24"/>
          <w:lang w:val="es-EC"/>
        </w:rPr>
        <w:t>además</w:t>
      </w:r>
      <w:r w:rsidR="003F5928">
        <w:rPr>
          <w:rFonts w:cstheme="minorHAnsi"/>
          <w:sz w:val="24"/>
          <w:szCs w:val="24"/>
          <w:lang w:val="es-EC"/>
        </w:rPr>
        <w:t>,</w:t>
      </w:r>
      <w:r w:rsidR="006100E4" w:rsidRPr="00D067F6">
        <w:rPr>
          <w:rFonts w:cstheme="minorHAnsi"/>
          <w:sz w:val="24"/>
          <w:szCs w:val="24"/>
          <w:lang w:val="es-EC"/>
        </w:rPr>
        <w:t xml:space="preserve"> su</w:t>
      </w:r>
      <w:r w:rsidR="008552E1" w:rsidRPr="00D067F6">
        <w:rPr>
          <w:rFonts w:cstheme="minorHAnsi"/>
          <w:sz w:val="24"/>
          <w:szCs w:val="24"/>
          <w:lang w:val="es-EC"/>
        </w:rPr>
        <w:t>s</w:t>
      </w:r>
      <w:r w:rsidR="006100E4" w:rsidRPr="00D067F6">
        <w:rPr>
          <w:rFonts w:cstheme="minorHAnsi"/>
          <w:sz w:val="24"/>
          <w:szCs w:val="24"/>
          <w:lang w:val="es-EC"/>
        </w:rPr>
        <w:t xml:space="preserve"> resultados aparecen cuestionados</w:t>
      </w:r>
      <w:r w:rsidR="008552E1" w:rsidRPr="00D067F6">
        <w:rPr>
          <w:rFonts w:cstheme="minorHAnsi"/>
          <w:sz w:val="24"/>
          <w:szCs w:val="24"/>
          <w:lang w:val="es-EC"/>
        </w:rPr>
        <w:t xml:space="preserve"> ante la falta de autoridad</w:t>
      </w:r>
      <w:r w:rsidR="006100E4" w:rsidRPr="00D067F6">
        <w:rPr>
          <w:rFonts w:cstheme="minorHAnsi"/>
          <w:sz w:val="24"/>
          <w:szCs w:val="24"/>
          <w:lang w:val="es-EC"/>
        </w:rPr>
        <w:t xml:space="preserve"> </w:t>
      </w:r>
      <w:r w:rsidR="008552E1" w:rsidRPr="00D067F6">
        <w:rPr>
          <w:rFonts w:cstheme="minorHAnsi"/>
          <w:sz w:val="24"/>
          <w:szCs w:val="24"/>
          <w:lang w:val="es-EC"/>
        </w:rPr>
        <w:t xml:space="preserve">en su validez </w:t>
      </w:r>
      <w:r w:rsidR="003F5928">
        <w:rPr>
          <w:rFonts w:cstheme="minorHAnsi"/>
          <w:sz w:val="24"/>
          <w:szCs w:val="24"/>
          <w:lang w:val="es-EC"/>
        </w:rPr>
        <w:t xml:space="preserve">categórica </w:t>
      </w:r>
      <w:r w:rsidR="008552E1" w:rsidRPr="00D067F6">
        <w:rPr>
          <w:rFonts w:cstheme="minorHAnsi"/>
          <w:sz w:val="24"/>
          <w:szCs w:val="24"/>
          <w:lang w:val="es-EC"/>
        </w:rPr>
        <w:t xml:space="preserve">y </w:t>
      </w:r>
      <w:r w:rsidR="00EA7ACF" w:rsidRPr="00D067F6">
        <w:rPr>
          <w:rFonts w:cstheme="minorHAnsi"/>
          <w:sz w:val="24"/>
          <w:szCs w:val="24"/>
          <w:lang w:val="es-EC"/>
        </w:rPr>
        <w:t>por sus eventuales efectos</w:t>
      </w:r>
      <w:r w:rsidR="003F5928">
        <w:rPr>
          <w:rFonts w:cstheme="minorHAnsi"/>
          <w:sz w:val="24"/>
          <w:szCs w:val="24"/>
          <w:lang w:val="es-EC"/>
        </w:rPr>
        <w:t>,</w:t>
      </w:r>
      <w:r w:rsidR="00EA7ACF" w:rsidRPr="00D067F6">
        <w:rPr>
          <w:rFonts w:cstheme="minorHAnsi"/>
          <w:sz w:val="24"/>
          <w:szCs w:val="24"/>
          <w:lang w:val="es-EC"/>
        </w:rPr>
        <w:t xml:space="preserve"> por parte de las otras ciencias </w:t>
      </w:r>
      <w:r w:rsidR="003F5928">
        <w:rPr>
          <w:rFonts w:cstheme="minorHAnsi"/>
          <w:sz w:val="24"/>
          <w:szCs w:val="24"/>
          <w:lang w:val="es-EC"/>
        </w:rPr>
        <w:t>y</w:t>
      </w:r>
      <w:r w:rsidR="00EA7ACF" w:rsidRPr="00D067F6">
        <w:rPr>
          <w:rFonts w:cstheme="minorHAnsi"/>
          <w:sz w:val="24"/>
          <w:szCs w:val="24"/>
          <w:lang w:val="es-EC"/>
        </w:rPr>
        <w:t xml:space="preserve"> de</w:t>
      </w:r>
      <w:r w:rsidR="004F67A5" w:rsidRPr="00D067F6">
        <w:rPr>
          <w:rFonts w:cstheme="minorHAnsi"/>
          <w:sz w:val="24"/>
          <w:szCs w:val="24"/>
          <w:lang w:val="es-EC"/>
        </w:rPr>
        <w:t xml:space="preserve"> instancias </w:t>
      </w:r>
      <w:r w:rsidR="003F5928">
        <w:rPr>
          <w:rFonts w:cstheme="minorHAnsi"/>
          <w:sz w:val="24"/>
          <w:szCs w:val="24"/>
          <w:lang w:val="es-EC"/>
        </w:rPr>
        <w:t xml:space="preserve">foráneas a </w:t>
      </w:r>
      <w:r w:rsidR="004F67A5" w:rsidRPr="00D067F6">
        <w:rPr>
          <w:rFonts w:cstheme="minorHAnsi"/>
          <w:sz w:val="24"/>
          <w:szCs w:val="24"/>
          <w:lang w:val="es-EC"/>
        </w:rPr>
        <w:t>ellas ante la posible</w:t>
      </w:r>
      <w:r w:rsidR="008552E1" w:rsidRPr="00D067F6">
        <w:rPr>
          <w:rFonts w:cstheme="minorHAnsi"/>
          <w:sz w:val="24"/>
          <w:szCs w:val="24"/>
          <w:lang w:val="es-EC"/>
        </w:rPr>
        <w:t xml:space="preserve"> </w:t>
      </w:r>
      <w:r w:rsidR="003F5928">
        <w:rPr>
          <w:rFonts w:cstheme="minorHAnsi"/>
          <w:sz w:val="24"/>
          <w:szCs w:val="24"/>
          <w:lang w:val="es-EC"/>
        </w:rPr>
        <w:t xml:space="preserve">acción </w:t>
      </w:r>
      <w:r w:rsidR="008552E1" w:rsidRPr="00D067F6">
        <w:rPr>
          <w:rFonts w:cstheme="minorHAnsi"/>
          <w:sz w:val="24"/>
          <w:szCs w:val="24"/>
          <w:lang w:val="es-EC"/>
        </w:rPr>
        <w:t>altera</w:t>
      </w:r>
      <w:r w:rsidR="003F5928">
        <w:rPr>
          <w:rFonts w:cstheme="minorHAnsi"/>
          <w:sz w:val="24"/>
          <w:szCs w:val="24"/>
          <w:lang w:val="es-EC"/>
        </w:rPr>
        <w:t>nte</w:t>
      </w:r>
      <w:r w:rsidR="008552E1" w:rsidRPr="00D067F6">
        <w:rPr>
          <w:rFonts w:cstheme="minorHAnsi"/>
          <w:sz w:val="24"/>
          <w:szCs w:val="24"/>
          <w:lang w:val="es-EC"/>
        </w:rPr>
        <w:t xml:space="preserve"> del complejo </w:t>
      </w:r>
      <w:r w:rsidR="00EA7ACF" w:rsidRPr="00D067F6">
        <w:rPr>
          <w:rFonts w:cstheme="minorHAnsi"/>
          <w:sz w:val="24"/>
          <w:szCs w:val="24"/>
          <w:lang w:val="es-EC"/>
        </w:rPr>
        <w:t>sistémico</w:t>
      </w:r>
      <w:r w:rsidR="008552E1" w:rsidRPr="00D067F6">
        <w:rPr>
          <w:rFonts w:cstheme="minorHAnsi"/>
          <w:sz w:val="24"/>
          <w:szCs w:val="24"/>
          <w:lang w:val="es-EC"/>
        </w:rPr>
        <w:t xml:space="preserve"> de la civilización técnica sostenedora de la sociedad opulenta.  </w:t>
      </w:r>
      <w:r w:rsidR="006100E4" w:rsidRPr="00D067F6">
        <w:rPr>
          <w:rFonts w:cstheme="minorHAnsi"/>
          <w:sz w:val="24"/>
          <w:szCs w:val="24"/>
          <w:lang w:val="es-EC"/>
        </w:rPr>
        <w:t xml:space="preserve"> </w:t>
      </w:r>
    </w:p>
    <w:p w:rsidR="005E3FDC" w:rsidRPr="00D067F6" w:rsidRDefault="005E3FDC" w:rsidP="00B31F10">
      <w:pPr>
        <w:spacing w:after="0"/>
        <w:ind w:firstLine="708"/>
        <w:jc w:val="both"/>
        <w:rPr>
          <w:rFonts w:cstheme="minorHAnsi"/>
          <w:sz w:val="24"/>
          <w:szCs w:val="24"/>
        </w:rPr>
      </w:pPr>
      <w:r w:rsidRPr="00D067F6">
        <w:rPr>
          <w:rFonts w:cstheme="minorHAnsi"/>
          <w:sz w:val="24"/>
          <w:szCs w:val="24"/>
          <w:lang w:val="es-EC"/>
        </w:rPr>
        <w:t>Entonces, la alienación agregada  a la del bienestar de la rueda producción consumo de la sociedad opulenta, resulta</w:t>
      </w:r>
      <w:r w:rsidR="00D067F6">
        <w:rPr>
          <w:rFonts w:cstheme="minorHAnsi"/>
          <w:sz w:val="24"/>
          <w:szCs w:val="24"/>
          <w:lang w:val="es-EC"/>
        </w:rPr>
        <w:t xml:space="preserve"> en</w:t>
      </w:r>
      <w:r w:rsidRPr="00D067F6">
        <w:rPr>
          <w:rFonts w:cstheme="minorHAnsi"/>
          <w:sz w:val="24"/>
          <w:szCs w:val="24"/>
          <w:lang w:val="es-EC"/>
        </w:rPr>
        <w:t xml:space="preserve"> vivir  sobre un</w:t>
      </w:r>
      <w:r w:rsidR="008552E1" w:rsidRPr="00D067F6">
        <w:rPr>
          <w:rFonts w:cstheme="minorHAnsi"/>
          <w:sz w:val="24"/>
          <w:szCs w:val="24"/>
          <w:lang w:val="es-EC"/>
        </w:rPr>
        <w:t xml:space="preserve"> orden</w:t>
      </w:r>
      <w:r w:rsidR="00B94172">
        <w:rPr>
          <w:rFonts w:cstheme="minorHAnsi"/>
          <w:sz w:val="24"/>
          <w:szCs w:val="24"/>
          <w:lang w:val="es-EC"/>
        </w:rPr>
        <w:t xml:space="preserve">: </w:t>
      </w:r>
      <w:r w:rsidR="00B94172" w:rsidRPr="00B94172">
        <w:rPr>
          <w:rFonts w:cstheme="minorHAnsi"/>
          <w:i/>
          <w:sz w:val="24"/>
          <w:szCs w:val="24"/>
          <w:lang w:val="es-EC"/>
        </w:rPr>
        <w:t>la naturaleza socializada</w:t>
      </w:r>
      <w:r w:rsidR="00B94172">
        <w:rPr>
          <w:rFonts w:cstheme="minorHAnsi"/>
          <w:sz w:val="24"/>
          <w:szCs w:val="24"/>
          <w:lang w:val="es-EC"/>
        </w:rPr>
        <w:t>,</w:t>
      </w:r>
      <w:r w:rsidR="008552E1" w:rsidRPr="00B94172">
        <w:rPr>
          <w:rFonts w:cstheme="minorHAnsi"/>
          <w:sz w:val="24"/>
          <w:szCs w:val="24"/>
          <w:lang w:val="es-EC"/>
        </w:rPr>
        <w:t xml:space="preserve"> </w:t>
      </w:r>
      <w:r w:rsidR="008552E1" w:rsidRPr="00D067F6">
        <w:rPr>
          <w:rFonts w:cstheme="minorHAnsi"/>
          <w:sz w:val="24"/>
          <w:szCs w:val="24"/>
          <w:lang w:val="es-EC"/>
        </w:rPr>
        <w:t>que para los individuos del siglo XXI es vivido como un</w:t>
      </w:r>
      <w:r w:rsidRPr="00D067F6">
        <w:rPr>
          <w:rFonts w:cstheme="minorHAnsi"/>
          <w:sz w:val="24"/>
          <w:szCs w:val="24"/>
          <w:lang w:val="es-EC"/>
        </w:rPr>
        <w:t xml:space="preserve"> nuevo desorden. </w:t>
      </w:r>
      <w:r w:rsidR="003F2FF9" w:rsidRPr="00D067F6">
        <w:rPr>
          <w:rFonts w:cstheme="minorHAnsi"/>
          <w:sz w:val="24"/>
          <w:szCs w:val="24"/>
          <w:lang w:val="es-EC"/>
        </w:rPr>
        <w:t>Y esto e</w:t>
      </w:r>
      <w:r w:rsidR="007B3B93" w:rsidRPr="00D067F6">
        <w:rPr>
          <w:rFonts w:cstheme="minorHAnsi"/>
          <w:sz w:val="24"/>
          <w:szCs w:val="24"/>
          <w:lang w:val="es-EC"/>
        </w:rPr>
        <w:t>n razón de que</w:t>
      </w:r>
      <w:r w:rsidRPr="00D067F6">
        <w:rPr>
          <w:rFonts w:cstheme="minorHAnsi"/>
          <w:sz w:val="24"/>
          <w:szCs w:val="24"/>
          <w:lang w:val="es-EC"/>
        </w:rPr>
        <w:t xml:space="preserve"> la realidad natural </w:t>
      </w:r>
      <w:r w:rsidR="007B3B93" w:rsidRPr="00D067F6">
        <w:rPr>
          <w:rFonts w:cstheme="minorHAnsi"/>
          <w:sz w:val="24"/>
          <w:szCs w:val="24"/>
          <w:lang w:val="es-EC"/>
        </w:rPr>
        <w:t xml:space="preserve">y humana ha sido </w:t>
      </w:r>
      <w:r w:rsidRPr="00D067F6">
        <w:rPr>
          <w:rFonts w:cstheme="minorHAnsi"/>
          <w:sz w:val="24"/>
          <w:szCs w:val="24"/>
          <w:lang w:val="es-EC"/>
        </w:rPr>
        <w:t xml:space="preserve">vista como material  a ordenar, por la posición de la primacía de la praxis desontologizante, </w:t>
      </w:r>
      <w:r w:rsidR="00E066DF" w:rsidRPr="00D067F6">
        <w:rPr>
          <w:rFonts w:cstheme="minorHAnsi"/>
          <w:b/>
          <w:sz w:val="24"/>
          <w:szCs w:val="24"/>
          <w:lang w:val="es-EC"/>
        </w:rPr>
        <w:t xml:space="preserve">a lo largo de más de un siglo de aplicación </w:t>
      </w:r>
      <w:r w:rsidR="003F2FF9" w:rsidRPr="00D067F6">
        <w:rPr>
          <w:rFonts w:cstheme="minorHAnsi"/>
          <w:b/>
          <w:sz w:val="24"/>
          <w:szCs w:val="24"/>
          <w:lang w:val="es-EC"/>
        </w:rPr>
        <w:t>mediando con progresiva preeminencia el</w:t>
      </w:r>
      <w:r w:rsidR="00E066DF" w:rsidRPr="00D067F6">
        <w:rPr>
          <w:rFonts w:cstheme="minorHAnsi"/>
          <w:b/>
          <w:sz w:val="24"/>
          <w:szCs w:val="24"/>
          <w:lang w:val="es-EC"/>
        </w:rPr>
        <w:t xml:space="preserve"> modo de pensar técnico</w:t>
      </w:r>
      <w:r w:rsidR="00E066DF" w:rsidRPr="00D067F6">
        <w:rPr>
          <w:rFonts w:cstheme="minorHAnsi"/>
          <w:sz w:val="24"/>
          <w:szCs w:val="24"/>
          <w:lang w:val="es-EC"/>
        </w:rPr>
        <w:t xml:space="preserve"> </w:t>
      </w:r>
      <w:r w:rsidR="003F2FF9" w:rsidRPr="00D067F6">
        <w:rPr>
          <w:rFonts w:cstheme="minorHAnsi"/>
          <w:sz w:val="24"/>
          <w:szCs w:val="24"/>
          <w:lang w:val="es-EC"/>
        </w:rPr>
        <w:t>a</w:t>
      </w:r>
      <w:r w:rsidR="00E066DF" w:rsidRPr="00D067F6">
        <w:rPr>
          <w:rFonts w:cstheme="minorHAnsi"/>
          <w:sz w:val="24"/>
          <w:szCs w:val="24"/>
          <w:lang w:val="es-EC"/>
        </w:rPr>
        <w:t xml:space="preserve"> la actividad de la humanidad sobre el mundo natural y humano.</w:t>
      </w:r>
      <w:r w:rsidRPr="00D067F6">
        <w:rPr>
          <w:rFonts w:cstheme="minorHAnsi"/>
          <w:sz w:val="24"/>
          <w:szCs w:val="24"/>
          <w:lang w:val="es-EC"/>
        </w:rPr>
        <w:t xml:space="preserve"> </w:t>
      </w:r>
      <w:r w:rsidRPr="00D067F6">
        <w:rPr>
          <w:rFonts w:cstheme="minorHAnsi"/>
          <w:sz w:val="24"/>
          <w:szCs w:val="24"/>
        </w:rPr>
        <w:t>“</w:t>
      </w:r>
      <w:r w:rsidRPr="00D067F6">
        <w:rPr>
          <w:rFonts w:cstheme="minorHAnsi"/>
          <w:i/>
          <w:sz w:val="24"/>
          <w:szCs w:val="24"/>
        </w:rPr>
        <w:t xml:space="preserve">Al desorden empero, le fueron </w:t>
      </w:r>
      <w:r w:rsidRPr="00D067F6">
        <w:rPr>
          <w:rFonts w:cstheme="minorHAnsi"/>
          <w:b/>
          <w:i/>
          <w:sz w:val="24"/>
          <w:szCs w:val="24"/>
        </w:rPr>
        <w:t>arrancadas su raíces naturales tiempo atrás</w:t>
      </w:r>
      <w:r w:rsidRPr="00D067F6">
        <w:rPr>
          <w:rFonts w:cstheme="minorHAnsi"/>
          <w:i/>
          <w:sz w:val="24"/>
          <w:szCs w:val="24"/>
        </w:rPr>
        <w:t xml:space="preserve"> </w:t>
      </w:r>
      <w:r w:rsidRPr="00D067F6">
        <w:rPr>
          <w:rFonts w:cstheme="minorHAnsi"/>
          <w:b/>
          <w:i/>
          <w:sz w:val="24"/>
          <w:szCs w:val="24"/>
        </w:rPr>
        <w:t>y ahora</w:t>
      </w:r>
      <w:r w:rsidRPr="00D067F6">
        <w:rPr>
          <w:rFonts w:cstheme="minorHAnsi"/>
          <w:i/>
          <w:sz w:val="24"/>
          <w:szCs w:val="24"/>
        </w:rPr>
        <w:t xml:space="preserve"> </w:t>
      </w:r>
      <w:r w:rsidRPr="00D067F6">
        <w:rPr>
          <w:rFonts w:cstheme="minorHAnsi"/>
          <w:b/>
          <w:i/>
          <w:sz w:val="24"/>
          <w:szCs w:val="24"/>
        </w:rPr>
        <w:t>es</w:t>
      </w:r>
      <w:r w:rsidRPr="00D067F6">
        <w:rPr>
          <w:rFonts w:cstheme="minorHAnsi"/>
          <w:i/>
          <w:sz w:val="24"/>
          <w:szCs w:val="24"/>
        </w:rPr>
        <w:t xml:space="preserve"> </w:t>
      </w:r>
      <w:r w:rsidRPr="00D067F6">
        <w:rPr>
          <w:rFonts w:cstheme="minorHAnsi"/>
          <w:b/>
          <w:i/>
          <w:sz w:val="24"/>
          <w:szCs w:val="24"/>
        </w:rPr>
        <w:t>prácticamente una obra del hombre</w:t>
      </w:r>
      <w:r w:rsidRPr="00D067F6">
        <w:rPr>
          <w:rFonts w:cstheme="minorHAnsi"/>
          <w:i/>
          <w:sz w:val="24"/>
          <w:szCs w:val="24"/>
        </w:rPr>
        <w:t>: el sedimento, o desecho, del pasado aceleramiento tecnológico</w:t>
      </w:r>
      <w:r w:rsidRPr="00D067F6">
        <w:rPr>
          <w:rFonts w:cstheme="minorHAnsi"/>
          <w:sz w:val="24"/>
          <w:szCs w:val="24"/>
        </w:rPr>
        <w:t>”</w:t>
      </w:r>
      <w:r w:rsidRPr="00D067F6">
        <w:rPr>
          <w:rStyle w:val="Refdenotaalpie"/>
          <w:rFonts w:cstheme="minorHAnsi"/>
          <w:sz w:val="24"/>
          <w:szCs w:val="24"/>
        </w:rPr>
        <w:footnoteReference w:id="27"/>
      </w:r>
      <w:r w:rsidRPr="00D067F6">
        <w:rPr>
          <w:rFonts w:cstheme="minorHAnsi"/>
          <w:sz w:val="24"/>
          <w:szCs w:val="24"/>
        </w:rPr>
        <w:t>afirma Bauman. Este advenido desorden, tiene que ver</w:t>
      </w:r>
      <w:r w:rsidR="009623CC" w:rsidRPr="00D067F6">
        <w:rPr>
          <w:rFonts w:cstheme="minorHAnsi"/>
          <w:sz w:val="24"/>
          <w:szCs w:val="24"/>
        </w:rPr>
        <w:t xml:space="preserve"> de manera considerable </w:t>
      </w:r>
      <w:r w:rsidRPr="00D067F6">
        <w:rPr>
          <w:rFonts w:cstheme="minorHAnsi"/>
          <w:sz w:val="24"/>
          <w:szCs w:val="24"/>
        </w:rPr>
        <w:t xml:space="preserve"> con el que los individuos del siglo XXI intenten vivir en “la historia sin dirección y   biografía sin proyecto”</w:t>
      </w:r>
      <w:r w:rsidR="00E07E65">
        <w:rPr>
          <w:rStyle w:val="Refdenotaalpie"/>
          <w:rFonts w:cstheme="minorHAnsi"/>
          <w:sz w:val="24"/>
          <w:szCs w:val="24"/>
        </w:rPr>
        <w:footnoteReference w:id="28"/>
      </w:r>
      <w:r w:rsidR="003F2FF9" w:rsidRPr="00D067F6">
        <w:rPr>
          <w:rFonts w:cstheme="minorHAnsi"/>
          <w:sz w:val="24"/>
          <w:szCs w:val="24"/>
        </w:rPr>
        <w:t xml:space="preserve">, situación </w:t>
      </w:r>
      <w:r w:rsidR="009623CC" w:rsidRPr="00D067F6">
        <w:rPr>
          <w:rFonts w:cstheme="minorHAnsi"/>
          <w:sz w:val="24"/>
          <w:szCs w:val="24"/>
        </w:rPr>
        <w:t>propia del estado actual de la sociedad opulenta</w:t>
      </w:r>
      <w:r w:rsidR="008310C6">
        <w:rPr>
          <w:rFonts w:cstheme="minorHAnsi"/>
          <w:sz w:val="24"/>
          <w:szCs w:val="24"/>
        </w:rPr>
        <w:t>;</w:t>
      </w:r>
      <w:r w:rsidRPr="00D067F6">
        <w:rPr>
          <w:rFonts w:cstheme="minorHAnsi"/>
          <w:sz w:val="24"/>
          <w:szCs w:val="24"/>
        </w:rPr>
        <w:t>“buscando soluciones biográficas a las contradicciones sistémicas”</w:t>
      </w:r>
      <w:r w:rsidR="00E07E65">
        <w:rPr>
          <w:rStyle w:val="Refdenotaalpie"/>
          <w:rFonts w:cstheme="minorHAnsi"/>
          <w:sz w:val="24"/>
          <w:szCs w:val="24"/>
        </w:rPr>
        <w:footnoteReference w:id="29"/>
      </w:r>
      <w:r w:rsidR="009623CC" w:rsidRPr="00D067F6">
        <w:rPr>
          <w:rFonts w:cstheme="minorHAnsi"/>
          <w:sz w:val="24"/>
          <w:szCs w:val="24"/>
        </w:rPr>
        <w:t>.</w:t>
      </w:r>
    </w:p>
    <w:p w:rsidR="005E3FDC" w:rsidRPr="009E7110" w:rsidRDefault="003F2FF9" w:rsidP="00B31F10">
      <w:pPr>
        <w:spacing w:after="0"/>
        <w:jc w:val="both"/>
        <w:rPr>
          <w:rFonts w:cstheme="minorHAnsi"/>
          <w:sz w:val="24"/>
          <w:szCs w:val="24"/>
          <w:lang w:val="es-EC"/>
        </w:rPr>
      </w:pPr>
      <w:r>
        <w:rPr>
          <w:rFonts w:cstheme="minorHAnsi"/>
          <w:sz w:val="24"/>
          <w:szCs w:val="24"/>
          <w:lang w:val="es-EC"/>
        </w:rPr>
        <w:t>L</w:t>
      </w:r>
      <w:r w:rsidR="005E3FDC" w:rsidRPr="009E7110">
        <w:rPr>
          <w:rFonts w:cstheme="minorHAnsi"/>
          <w:sz w:val="24"/>
          <w:szCs w:val="24"/>
          <w:lang w:val="es-EC"/>
        </w:rPr>
        <w:t xml:space="preserve">a vida </w:t>
      </w:r>
      <w:r w:rsidR="00D10528">
        <w:rPr>
          <w:rFonts w:cstheme="minorHAnsi"/>
          <w:sz w:val="24"/>
          <w:szCs w:val="24"/>
          <w:lang w:val="es-EC"/>
        </w:rPr>
        <w:t xml:space="preserve">social </w:t>
      </w:r>
      <w:r w:rsidR="005E3FDC" w:rsidRPr="009E7110">
        <w:rPr>
          <w:rFonts w:cstheme="minorHAnsi"/>
          <w:sz w:val="24"/>
          <w:szCs w:val="24"/>
          <w:lang w:val="es-EC"/>
        </w:rPr>
        <w:t xml:space="preserve">que se desarrolla en la atmósfera del “hábitat humano” </w:t>
      </w:r>
      <w:r w:rsidR="005E3FDC">
        <w:rPr>
          <w:rFonts w:cstheme="minorHAnsi"/>
          <w:sz w:val="24"/>
          <w:szCs w:val="24"/>
          <w:lang w:val="es-EC"/>
        </w:rPr>
        <w:t>técnico</w:t>
      </w:r>
      <w:r w:rsidR="005E3FDC" w:rsidRPr="009E7110">
        <w:rPr>
          <w:rFonts w:cstheme="minorHAnsi"/>
          <w:sz w:val="24"/>
          <w:szCs w:val="24"/>
          <w:lang w:val="es-EC"/>
        </w:rPr>
        <w:t xml:space="preserve"> actual, en el cual todo tiende a ser vuelto susceptible de aparecer problematizado –por “la interdependencia sistémica de los especializadísimos actores de la modernización”-, se vive transitándola con acciones a realizar  y decisiones a tomar que  quedan expuestas a  una pléyade de riesgos reales o imaginados. Riesgos</w:t>
      </w:r>
      <w:r w:rsidR="005E3FDC">
        <w:rPr>
          <w:rFonts w:cstheme="minorHAnsi"/>
          <w:sz w:val="24"/>
          <w:szCs w:val="24"/>
          <w:lang w:val="es-EC"/>
        </w:rPr>
        <w:t>, efectos o posibles efectos con consecuencias negativas, no deseadas</w:t>
      </w:r>
      <w:r w:rsidR="007B3B93">
        <w:rPr>
          <w:rFonts w:cstheme="minorHAnsi"/>
          <w:sz w:val="24"/>
          <w:szCs w:val="24"/>
          <w:lang w:val="es-EC"/>
        </w:rPr>
        <w:t>,</w:t>
      </w:r>
      <w:r w:rsidR="005E3FDC">
        <w:rPr>
          <w:rFonts w:cstheme="minorHAnsi"/>
          <w:sz w:val="24"/>
          <w:szCs w:val="24"/>
          <w:lang w:val="es-EC"/>
        </w:rPr>
        <w:t xml:space="preserve"> </w:t>
      </w:r>
      <w:r w:rsidR="005E3FDC" w:rsidRPr="009E7110">
        <w:rPr>
          <w:rFonts w:cstheme="minorHAnsi"/>
          <w:sz w:val="24"/>
          <w:szCs w:val="24"/>
          <w:lang w:val="es-EC"/>
        </w:rPr>
        <w:t xml:space="preserve"> que son producidos </w:t>
      </w:r>
      <w:r w:rsidR="005E3FDC" w:rsidRPr="009E7110">
        <w:rPr>
          <w:rFonts w:cstheme="minorHAnsi"/>
          <w:b/>
          <w:sz w:val="24"/>
          <w:szCs w:val="24"/>
          <w:lang w:val="es-EC"/>
        </w:rPr>
        <w:t>socialmente</w:t>
      </w:r>
      <w:r w:rsidR="005E3FDC">
        <w:rPr>
          <w:rFonts w:cstheme="minorHAnsi"/>
          <w:b/>
          <w:sz w:val="24"/>
          <w:szCs w:val="24"/>
          <w:lang w:val="es-EC"/>
        </w:rPr>
        <w:t xml:space="preserve">, por el mundo intervenido </w:t>
      </w:r>
      <w:r w:rsidR="00EA7ACF">
        <w:rPr>
          <w:rFonts w:cstheme="minorHAnsi"/>
          <w:b/>
          <w:sz w:val="24"/>
          <w:szCs w:val="24"/>
          <w:lang w:val="es-EC"/>
        </w:rPr>
        <w:t>técnicamente</w:t>
      </w:r>
      <w:r w:rsidR="005E3FDC" w:rsidRPr="009E7110">
        <w:rPr>
          <w:rFonts w:cstheme="minorHAnsi"/>
          <w:sz w:val="24"/>
          <w:szCs w:val="24"/>
          <w:lang w:val="es-EC"/>
        </w:rPr>
        <w:t>,  que no son adjudicables, ni identificables en su causalidad en la mayoría de los casos</w:t>
      </w:r>
      <w:r w:rsidR="005E3FDC">
        <w:rPr>
          <w:rFonts w:cstheme="minorHAnsi"/>
          <w:sz w:val="24"/>
          <w:szCs w:val="24"/>
          <w:lang w:val="es-EC"/>
        </w:rPr>
        <w:t xml:space="preserve"> por la complejidad misma de las intervenciones técnicas</w:t>
      </w:r>
      <w:r w:rsidR="005E3FDC" w:rsidRPr="009E7110">
        <w:rPr>
          <w:rFonts w:cstheme="minorHAnsi"/>
          <w:sz w:val="24"/>
          <w:szCs w:val="24"/>
          <w:lang w:val="es-EC"/>
        </w:rPr>
        <w:t>. Por ello, mayormente, un riesgo no es asignable “a un responsable”, y además no hay “un responsable” que garantice que en realidad no existe un riesgo ó que si existe. A lo sumo, puede haber  muchos que opinan o persuaden - pero no garantizan - que sí y otros muchos que no, y además, desde los más variados puntos de vista.</w:t>
      </w:r>
      <w:r w:rsidR="007B3B93">
        <w:rPr>
          <w:rFonts w:cstheme="minorHAnsi"/>
          <w:sz w:val="24"/>
          <w:szCs w:val="24"/>
          <w:lang w:val="es-EC"/>
        </w:rPr>
        <w:t xml:space="preserve"> He aquí las contradicciones sistémicas, el desorden resultante del orden </w:t>
      </w:r>
      <w:r w:rsidR="00783FEA">
        <w:rPr>
          <w:rFonts w:cstheme="minorHAnsi"/>
          <w:sz w:val="24"/>
          <w:szCs w:val="24"/>
          <w:lang w:val="es-EC"/>
        </w:rPr>
        <w:t xml:space="preserve">intentado técnicamente. Y la dificultad de desarrollar las biografías de sus vidas para los individuos del mundo socializado. </w:t>
      </w:r>
    </w:p>
    <w:p w:rsidR="005E3FDC" w:rsidRDefault="00D067F6" w:rsidP="00B31F10">
      <w:pPr>
        <w:spacing w:after="0"/>
        <w:jc w:val="both"/>
        <w:rPr>
          <w:rFonts w:cstheme="minorHAnsi"/>
          <w:color w:val="000000" w:themeColor="text1"/>
          <w:sz w:val="24"/>
          <w:szCs w:val="24"/>
        </w:rPr>
      </w:pPr>
      <w:r>
        <w:rPr>
          <w:rFonts w:cstheme="minorHAnsi"/>
          <w:sz w:val="24"/>
          <w:szCs w:val="24"/>
        </w:rPr>
        <w:t xml:space="preserve"> En este desorden de las contradicciones sistémicas técnicas</w:t>
      </w:r>
      <w:r w:rsidR="005E3FDC">
        <w:rPr>
          <w:rFonts w:cstheme="minorHAnsi"/>
          <w:sz w:val="24"/>
          <w:szCs w:val="24"/>
        </w:rPr>
        <w:t>, to</w:t>
      </w:r>
      <w:r w:rsidR="005E3FDC" w:rsidRPr="009E7110">
        <w:rPr>
          <w:rFonts w:cstheme="minorHAnsi"/>
          <w:sz w:val="24"/>
          <w:szCs w:val="24"/>
        </w:rPr>
        <w:t>do aquello que hemos indicado que integra lo no técnico, no cabe en la matriz sostenedora de la sociedad opulenta, no cuentan como  preformadoras de la vida y actividad humana, salvo que sirvan “para  que las cosas funcionen” o sea para la marcha del mundo  hecho por la sociedad opulenta  que</w:t>
      </w:r>
      <w:r w:rsidR="008310C6">
        <w:rPr>
          <w:rFonts w:cstheme="minorHAnsi"/>
          <w:sz w:val="24"/>
          <w:szCs w:val="24"/>
        </w:rPr>
        <w:t>,</w:t>
      </w:r>
      <w:r w:rsidR="005E3FDC" w:rsidRPr="009E7110">
        <w:rPr>
          <w:rFonts w:cstheme="minorHAnsi"/>
          <w:sz w:val="24"/>
          <w:szCs w:val="24"/>
        </w:rPr>
        <w:t xml:space="preserve"> repetimos una vez más la afirmación del profesor Komar</w:t>
      </w:r>
      <w:r w:rsidR="008310C6">
        <w:rPr>
          <w:rFonts w:cstheme="minorHAnsi"/>
          <w:sz w:val="24"/>
          <w:szCs w:val="24"/>
        </w:rPr>
        <w:t>,</w:t>
      </w:r>
      <w:r w:rsidR="005E3FDC" w:rsidRPr="009E7110">
        <w:rPr>
          <w:rFonts w:cstheme="minorHAnsi"/>
          <w:sz w:val="24"/>
          <w:szCs w:val="24"/>
        </w:rPr>
        <w:t xml:space="preserve"> crea “</w:t>
      </w:r>
      <w:r w:rsidR="005E3FDC" w:rsidRPr="009E7110">
        <w:rPr>
          <w:rFonts w:cstheme="minorHAnsi"/>
          <w:i/>
          <w:sz w:val="24"/>
          <w:szCs w:val="24"/>
        </w:rPr>
        <w:t xml:space="preserve">el bienestar de las masas (y ) reduciendo al hombre al </w:t>
      </w:r>
      <w:r w:rsidR="005E3FDC" w:rsidRPr="009E7110">
        <w:rPr>
          <w:rFonts w:cstheme="minorHAnsi"/>
          <w:b/>
          <w:i/>
          <w:sz w:val="24"/>
          <w:szCs w:val="24"/>
        </w:rPr>
        <w:t>mero productor consumidor</w:t>
      </w:r>
      <w:r w:rsidR="005E3FDC" w:rsidRPr="009E7110">
        <w:rPr>
          <w:rFonts w:cstheme="minorHAnsi"/>
          <w:i/>
          <w:sz w:val="24"/>
          <w:szCs w:val="24"/>
        </w:rPr>
        <w:t xml:space="preserve">, </w:t>
      </w:r>
      <w:r w:rsidR="005E3FDC" w:rsidRPr="009623CC">
        <w:rPr>
          <w:rFonts w:cstheme="minorHAnsi"/>
          <w:sz w:val="24"/>
          <w:szCs w:val="24"/>
        </w:rPr>
        <w:t>esto es: que actúe bajo el encuadre de la civilización técnica aportando a la producción de la sociedad opulenta y que consuma el bienestar técnicamente producido</w:t>
      </w:r>
      <w:r w:rsidR="009623CC">
        <w:rPr>
          <w:rFonts w:cstheme="minorHAnsi"/>
          <w:sz w:val="24"/>
          <w:szCs w:val="24"/>
        </w:rPr>
        <w:t>, reducido el ser humano a consumidor desorientado</w:t>
      </w:r>
      <w:r w:rsidR="005E3FDC" w:rsidRPr="009623CC">
        <w:rPr>
          <w:rFonts w:cstheme="minorHAnsi"/>
          <w:sz w:val="24"/>
          <w:szCs w:val="24"/>
        </w:rPr>
        <w:t xml:space="preserve">. </w:t>
      </w:r>
      <w:r w:rsidR="005E3FDC" w:rsidRPr="009E7110">
        <w:rPr>
          <w:rFonts w:cstheme="minorHAnsi"/>
          <w:sz w:val="24"/>
          <w:szCs w:val="24"/>
        </w:rPr>
        <w:t>Y en ello va entonces</w:t>
      </w:r>
      <w:r w:rsidR="00D10528">
        <w:rPr>
          <w:rFonts w:cstheme="minorHAnsi"/>
          <w:sz w:val="24"/>
          <w:szCs w:val="24"/>
        </w:rPr>
        <w:t xml:space="preserve"> -disculpando la reiteración de la cita-</w:t>
      </w:r>
      <w:r w:rsidR="005E3FDC" w:rsidRPr="009E7110">
        <w:rPr>
          <w:rFonts w:cstheme="minorHAnsi"/>
          <w:i/>
          <w:sz w:val="24"/>
          <w:szCs w:val="24"/>
        </w:rPr>
        <w:t xml:space="preserve"> “</w:t>
      </w:r>
      <w:r w:rsidR="005E3FDC" w:rsidRPr="009E7110">
        <w:rPr>
          <w:rFonts w:cstheme="minorHAnsi"/>
          <w:b/>
          <w:i/>
          <w:sz w:val="24"/>
          <w:szCs w:val="24"/>
        </w:rPr>
        <w:t>no sólo destruir la figura de homo sapiens, sino también poner en crisis la del homo faber.</w:t>
      </w:r>
      <w:r w:rsidR="005E3FDC" w:rsidRPr="009E7110">
        <w:rPr>
          <w:rFonts w:cstheme="minorHAnsi"/>
          <w:i/>
          <w:sz w:val="24"/>
          <w:szCs w:val="24"/>
        </w:rPr>
        <w:t xml:space="preserve"> Con esto la </w:t>
      </w:r>
      <w:r w:rsidR="005E3FDC" w:rsidRPr="00783FEA">
        <w:rPr>
          <w:rFonts w:cstheme="minorHAnsi"/>
          <w:b/>
          <w:i/>
          <w:sz w:val="24"/>
          <w:szCs w:val="24"/>
        </w:rPr>
        <w:t>alienación del hombre</w:t>
      </w:r>
      <w:r w:rsidR="005E3FDC" w:rsidRPr="009E7110">
        <w:rPr>
          <w:rFonts w:cstheme="minorHAnsi"/>
          <w:i/>
          <w:sz w:val="24"/>
          <w:szCs w:val="24"/>
        </w:rPr>
        <w:t xml:space="preserve"> y el consiguiente activismo y agonismo, llegan al límite extremo...</w:t>
      </w:r>
      <w:r w:rsidR="005E3FDC" w:rsidRPr="009E7110">
        <w:rPr>
          <w:rFonts w:cstheme="minorHAnsi"/>
          <w:sz w:val="24"/>
          <w:szCs w:val="24"/>
        </w:rPr>
        <w:t xml:space="preserve">” </w:t>
      </w:r>
      <w:r w:rsidR="008310C6">
        <w:rPr>
          <w:rStyle w:val="Refdenotaalpie"/>
          <w:rFonts w:cstheme="minorHAnsi"/>
          <w:sz w:val="24"/>
          <w:szCs w:val="24"/>
        </w:rPr>
        <w:footnoteReference w:id="30"/>
      </w:r>
      <w:r w:rsidR="005E3FDC" w:rsidRPr="009E7110">
        <w:rPr>
          <w:rFonts w:cstheme="minorHAnsi"/>
          <w:color w:val="000000" w:themeColor="text1"/>
          <w:sz w:val="24"/>
          <w:szCs w:val="24"/>
        </w:rPr>
        <w:t xml:space="preserve">. Destruye la figura del homo sapiens: El homo sapiens en tanto sapiens,  no sabe y no contesta, no contesta porque no sabe que contestar, porque no tiene con qué - excepto por medios-modos técnicos- ante los problemas que plantea la vida de la sociedad opulenta - </w:t>
      </w:r>
      <w:r w:rsidR="005E3FDC" w:rsidRPr="009E7110">
        <w:rPr>
          <w:rFonts w:cstheme="minorHAnsi"/>
          <w:sz w:val="24"/>
          <w:szCs w:val="24"/>
        </w:rPr>
        <w:t>y los problemas</w:t>
      </w:r>
      <w:r w:rsidR="00783FEA">
        <w:rPr>
          <w:rFonts w:cstheme="minorHAnsi"/>
          <w:sz w:val="24"/>
          <w:szCs w:val="24"/>
        </w:rPr>
        <w:t xml:space="preserve"> humanos</w:t>
      </w:r>
      <w:r w:rsidR="005E3FDC" w:rsidRPr="009E7110">
        <w:rPr>
          <w:rFonts w:cstheme="minorHAnsi"/>
          <w:sz w:val="24"/>
          <w:szCs w:val="24"/>
        </w:rPr>
        <w:t xml:space="preserve"> eternos que existen desde siempre debajo de ella-. Y</w:t>
      </w:r>
      <w:r w:rsidR="005E3FDC" w:rsidRPr="009E7110">
        <w:rPr>
          <w:rFonts w:cstheme="minorHAnsi"/>
          <w:color w:val="000000" w:themeColor="text1"/>
          <w:sz w:val="24"/>
          <w:szCs w:val="24"/>
        </w:rPr>
        <w:t xml:space="preserve"> pone en crisis al homo faber: no es realmente, o es mutiladamente “faber”, porque su hacer está subsumido en la dinámica cerrada de los medios técnicos en las actividades que directamente lo involucran y en la de la dinámica cerrada  del entramado complejo de los que los medios-modos técnicos que lo involucran como un integrante inmerso en el medio social.</w:t>
      </w:r>
    </w:p>
    <w:p w:rsidR="009623CC" w:rsidRDefault="005E3FDC" w:rsidP="00B31F10">
      <w:pPr>
        <w:spacing w:after="0"/>
        <w:jc w:val="both"/>
        <w:rPr>
          <w:rFonts w:cstheme="minorHAnsi"/>
          <w:color w:val="000000" w:themeColor="text1"/>
          <w:sz w:val="24"/>
          <w:szCs w:val="24"/>
        </w:rPr>
      </w:pPr>
      <w:r>
        <w:rPr>
          <w:rFonts w:cstheme="minorHAnsi"/>
          <w:color w:val="000000" w:themeColor="text1"/>
          <w:sz w:val="24"/>
          <w:szCs w:val="24"/>
        </w:rPr>
        <w:t xml:space="preserve"> En estos inicios del siglo XXI</w:t>
      </w:r>
      <w:r w:rsidR="00783FEA">
        <w:rPr>
          <w:rFonts w:cstheme="minorHAnsi"/>
          <w:color w:val="000000" w:themeColor="text1"/>
          <w:sz w:val="24"/>
          <w:szCs w:val="24"/>
        </w:rPr>
        <w:t>,</w:t>
      </w:r>
      <w:r>
        <w:rPr>
          <w:rFonts w:cstheme="minorHAnsi"/>
          <w:color w:val="000000" w:themeColor="text1"/>
          <w:sz w:val="24"/>
          <w:szCs w:val="24"/>
        </w:rPr>
        <w:t xml:space="preserve"> la </w:t>
      </w:r>
      <w:r w:rsidRPr="00E851D2">
        <w:rPr>
          <w:rFonts w:cstheme="minorHAnsi"/>
          <w:b/>
          <w:color w:val="000000" w:themeColor="text1"/>
          <w:sz w:val="24"/>
          <w:szCs w:val="24"/>
        </w:rPr>
        <w:t>alienación del hombre</w:t>
      </w:r>
      <w:r>
        <w:rPr>
          <w:rFonts w:cstheme="minorHAnsi"/>
          <w:color w:val="000000" w:themeColor="text1"/>
          <w:sz w:val="24"/>
          <w:szCs w:val="24"/>
        </w:rPr>
        <w:t xml:space="preserve"> que señala</w:t>
      </w:r>
      <w:r w:rsidR="00783FEA">
        <w:rPr>
          <w:rFonts w:cstheme="minorHAnsi"/>
          <w:color w:val="000000" w:themeColor="text1"/>
          <w:sz w:val="24"/>
          <w:szCs w:val="24"/>
        </w:rPr>
        <w:t>ba</w:t>
      </w:r>
      <w:r>
        <w:rPr>
          <w:rFonts w:cstheme="minorHAnsi"/>
          <w:color w:val="000000" w:themeColor="text1"/>
          <w:sz w:val="24"/>
          <w:szCs w:val="24"/>
        </w:rPr>
        <w:t xml:space="preserve"> Komar se presenta ante </w:t>
      </w:r>
      <w:r w:rsidR="00783FEA">
        <w:rPr>
          <w:rFonts w:cstheme="minorHAnsi"/>
          <w:color w:val="000000" w:themeColor="text1"/>
          <w:sz w:val="24"/>
          <w:szCs w:val="24"/>
        </w:rPr>
        <w:t xml:space="preserve">el mundo </w:t>
      </w:r>
      <w:r>
        <w:rPr>
          <w:rFonts w:cstheme="minorHAnsi"/>
          <w:color w:val="000000" w:themeColor="text1"/>
          <w:sz w:val="24"/>
          <w:szCs w:val="24"/>
        </w:rPr>
        <w:t xml:space="preserve"> natural</w:t>
      </w:r>
      <w:r w:rsidR="00783FEA">
        <w:rPr>
          <w:rFonts w:cstheme="minorHAnsi"/>
          <w:color w:val="000000" w:themeColor="text1"/>
          <w:sz w:val="24"/>
          <w:szCs w:val="24"/>
        </w:rPr>
        <w:t xml:space="preserve"> y humano</w:t>
      </w:r>
      <w:r>
        <w:rPr>
          <w:rFonts w:cstheme="minorHAnsi"/>
          <w:color w:val="000000" w:themeColor="text1"/>
          <w:sz w:val="24"/>
          <w:szCs w:val="24"/>
        </w:rPr>
        <w:t xml:space="preserve"> </w:t>
      </w:r>
      <w:r w:rsidR="00D10528">
        <w:rPr>
          <w:rFonts w:cstheme="minorHAnsi"/>
          <w:color w:val="000000" w:themeColor="text1"/>
          <w:sz w:val="24"/>
          <w:szCs w:val="24"/>
        </w:rPr>
        <w:t>en tanto</w:t>
      </w:r>
      <w:r>
        <w:rPr>
          <w:rFonts w:cstheme="minorHAnsi"/>
          <w:color w:val="000000" w:themeColor="text1"/>
          <w:sz w:val="24"/>
          <w:szCs w:val="24"/>
        </w:rPr>
        <w:t xml:space="preserve"> intervenid</w:t>
      </w:r>
      <w:r w:rsidR="00783FEA">
        <w:rPr>
          <w:rFonts w:cstheme="minorHAnsi"/>
          <w:color w:val="000000" w:themeColor="text1"/>
          <w:sz w:val="24"/>
          <w:szCs w:val="24"/>
        </w:rPr>
        <w:t>o</w:t>
      </w:r>
      <w:r w:rsidR="00D10528">
        <w:rPr>
          <w:rFonts w:cstheme="minorHAnsi"/>
          <w:color w:val="000000" w:themeColor="text1"/>
          <w:sz w:val="24"/>
          <w:szCs w:val="24"/>
        </w:rPr>
        <w:t xml:space="preserve"> por el modo de pensar técnico. A</w:t>
      </w:r>
      <w:r w:rsidR="009623CC">
        <w:rPr>
          <w:rFonts w:cstheme="minorHAnsi"/>
          <w:color w:val="000000" w:themeColor="text1"/>
          <w:sz w:val="24"/>
          <w:szCs w:val="24"/>
        </w:rPr>
        <w:t xml:space="preserve"> la primera debilitación de la vinculación con la naturaleza – y en progreso-, le siguió</w:t>
      </w:r>
      <w:r>
        <w:rPr>
          <w:rFonts w:cstheme="minorHAnsi"/>
          <w:color w:val="000000" w:themeColor="text1"/>
          <w:sz w:val="24"/>
          <w:szCs w:val="24"/>
        </w:rPr>
        <w:t xml:space="preserve"> </w:t>
      </w:r>
      <w:r w:rsidR="009623CC">
        <w:rPr>
          <w:rFonts w:cstheme="minorHAnsi"/>
          <w:color w:val="000000" w:themeColor="text1"/>
          <w:sz w:val="24"/>
          <w:szCs w:val="24"/>
        </w:rPr>
        <w:t>la de</w:t>
      </w:r>
      <w:r w:rsidR="00B94172">
        <w:rPr>
          <w:rFonts w:cstheme="minorHAnsi"/>
          <w:color w:val="000000" w:themeColor="text1"/>
          <w:sz w:val="24"/>
          <w:szCs w:val="24"/>
        </w:rPr>
        <w:t>bilitación de</w:t>
      </w:r>
      <w:r w:rsidR="009623CC">
        <w:rPr>
          <w:rFonts w:cstheme="minorHAnsi"/>
          <w:color w:val="000000" w:themeColor="text1"/>
          <w:sz w:val="24"/>
          <w:szCs w:val="24"/>
        </w:rPr>
        <w:t xml:space="preserve"> la vinculación con las realidades producida</w:t>
      </w:r>
      <w:r w:rsidR="00346A62">
        <w:rPr>
          <w:rFonts w:cstheme="minorHAnsi"/>
          <w:color w:val="000000" w:themeColor="text1"/>
          <w:sz w:val="24"/>
          <w:szCs w:val="24"/>
        </w:rPr>
        <w:t>s</w:t>
      </w:r>
      <w:r w:rsidR="009623CC">
        <w:rPr>
          <w:rFonts w:cstheme="minorHAnsi"/>
          <w:color w:val="000000" w:themeColor="text1"/>
          <w:sz w:val="24"/>
          <w:szCs w:val="24"/>
        </w:rPr>
        <w:t xml:space="preserve"> por el hombre mismo;  los productos técnicos, y le </w:t>
      </w:r>
      <w:r w:rsidR="00D10528">
        <w:rPr>
          <w:rFonts w:cstheme="minorHAnsi"/>
          <w:color w:val="000000" w:themeColor="text1"/>
          <w:sz w:val="24"/>
          <w:szCs w:val="24"/>
        </w:rPr>
        <w:t>ha venido siguiendo</w:t>
      </w:r>
      <w:r w:rsidR="009623CC">
        <w:rPr>
          <w:rFonts w:cstheme="minorHAnsi"/>
          <w:color w:val="000000" w:themeColor="text1"/>
          <w:sz w:val="24"/>
          <w:szCs w:val="24"/>
        </w:rPr>
        <w:t xml:space="preserve"> la de</w:t>
      </w:r>
      <w:r w:rsidR="00B94172">
        <w:rPr>
          <w:rFonts w:cstheme="minorHAnsi"/>
          <w:color w:val="000000" w:themeColor="text1"/>
          <w:sz w:val="24"/>
          <w:szCs w:val="24"/>
        </w:rPr>
        <w:t xml:space="preserve">bilitación de </w:t>
      </w:r>
      <w:r w:rsidR="009623CC">
        <w:rPr>
          <w:rFonts w:cstheme="minorHAnsi"/>
          <w:color w:val="000000" w:themeColor="text1"/>
          <w:sz w:val="24"/>
          <w:szCs w:val="24"/>
        </w:rPr>
        <w:t xml:space="preserve">la </w:t>
      </w:r>
      <w:r w:rsidR="00346A62">
        <w:rPr>
          <w:rFonts w:cstheme="minorHAnsi"/>
          <w:color w:val="000000" w:themeColor="text1"/>
          <w:sz w:val="24"/>
          <w:szCs w:val="24"/>
        </w:rPr>
        <w:t xml:space="preserve">vinculación con </w:t>
      </w:r>
      <w:r w:rsidR="00D10528">
        <w:rPr>
          <w:rFonts w:cstheme="minorHAnsi"/>
          <w:color w:val="000000" w:themeColor="text1"/>
          <w:sz w:val="24"/>
          <w:szCs w:val="24"/>
        </w:rPr>
        <w:t>sus pares, los otros seres humanos</w:t>
      </w:r>
      <w:r w:rsidR="00B94172">
        <w:rPr>
          <w:rFonts w:cstheme="minorHAnsi"/>
          <w:color w:val="000000" w:themeColor="text1"/>
          <w:sz w:val="24"/>
          <w:szCs w:val="24"/>
        </w:rPr>
        <w:t xml:space="preserve">, a causa del modo de pensar técnico  a través de  los medios y sistemas técnicos que aplica a este ámbito de la realidad </w:t>
      </w:r>
      <w:r w:rsidR="00D10528">
        <w:rPr>
          <w:rFonts w:cstheme="minorHAnsi"/>
          <w:color w:val="000000" w:themeColor="text1"/>
          <w:sz w:val="24"/>
          <w:szCs w:val="24"/>
        </w:rPr>
        <w:t>.</w:t>
      </w:r>
      <w:r w:rsidR="009623CC">
        <w:rPr>
          <w:rFonts w:cstheme="minorHAnsi"/>
          <w:color w:val="000000" w:themeColor="text1"/>
          <w:sz w:val="24"/>
          <w:szCs w:val="24"/>
        </w:rPr>
        <w:t xml:space="preserve"> </w:t>
      </w:r>
    </w:p>
    <w:p w:rsidR="005E3FDC" w:rsidRPr="009E7110" w:rsidRDefault="00D10528" w:rsidP="00B31F10">
      <w:pPr>
        <w:spacing w:after="0"/>
        <w:jc w:val="both"/>
        <w:rPr>
          <w:rFonts w:cstheme="minorHAnsi"/>
          <w:color w:val="000000" w:themeColor="text1"/>
          <w:sz w:val="24"/>
          <w:szCs w:val="24"/>
        </w:rPr>
      </w:pPr>
      <w:r>
        <w:rPr>
          <w:rFonts w:cstheme="minorHAnsi"/>
          <w:color w:val="000000" w:themeColor="text1"/>
          <w:sz w:val="24"/>
          <w:szCs w:val="24"/>
        </w:rPr>
        <w:t>En e</w:t>
      </w:r>
      <w:r w:rsidR="005E3FDC">
        <w:rPr>
          <w:rFonts w:cstheme="minorHAnsi"/>
          <w:color w:val="000000" w:themeColor="text1"/>
          <w:sz w:val="24"/>
          <w:szCs w:val="24"/>
        </w:rPr>
        <w:t xml:space="preserve">sta última alienación </w:t>
      </w:r>
      <w:r>
        <w:rPr>
          <w:rFonts w:cstheme="minorHAnsi"/>
          <w:color w:val="000000" w:themeColor="text1"/>
          <w:sz w:val="24"/>
          <w:szCs w:val="24"/>
        </w:rPr>
        <w:t xml:space="preserve">y debilitamiento vincular </w:t>
      </w:r>
      <w:r w:rsidR="00883D87">
        <w:rPr>
          <w:rFonts w:cstheme="minorHAnsi"/>
          <w:color w:val="000000" w:themeColor="text1"/>
          <w:sz w:val="24"/>
          <w:szCs w:val="24"/>
        </w:rPr>
        <w:t xml:space="preserve">actúa </w:t>
      </w:r>
      <w:r w:rsidR="00B5499B">
        <w:rPr>
          <w:rFonts w:cstheme="minorHAnsi"/>
          <w:color w:val="000000" w:themeColor="text1"/>
          <w:sz w:val="24"/>
          <w:szCs w:val="24"/>
        </w:rPr>
        <w:t xml:space="preserve">el </w:t>
      </w:r>
      <w:r>
        <w:rPr>
          <w:rFonts w:cstheme="minorHAnsi"/>
          <w:color w:val="000000" w:themeColor="text1"/>
          <w:sz w:val="24"/>
          <w:szCs w:val="24"/>
        </w:rPr>
        <w:t>d</w:t>
      </w:r>
      <w:r w:rsidR="005E3FDC" w:rsidRPr="009E7110">
        <w:rPr>
          <w:rFonts w:cstheme="minorHAnsi"/>
          <w:color w:val="000000" w:themeColor="text1"/>
          <w:sz w:val="24"/>
          <w:szCs w:val="24"/>
        </w:rPr>
        <w:t>esvanec</w:t>
      </w:r>
      <w:r>
        <w:rPr>
          <w:rFonts w:cstheme="minorHAnsi"/>
          <w:color w:val="000000" w:themeColor="text1"/>
          <w:sz w:val="24"/>
          <w:szCs w:val="24"/>
        </w:rPr>
        <w:t>imiento de</w:t>
      </w:r>
      <w:r w:rsidR="005E3FDC" w:rsidRPr="009E7110">
        <w:rPr>
          <w:rFonts w:cstheme="minorHAnsi"/>
          <w:color w:val="000000" w:themeColor="text1"/>
          <w:sz w:val="24"/>
          <w:szCs w:val="24"/>
        </w:rPr>
        <w:t xml:space="preserve"> los fundamentos nutrientes y </w:t>
      </w:r>
      <w:r w:rsidR="005E3FDC">
        <w:rPr>
          <w:rFonts w:cstheme="minorHAnsi"/>
          <w:color w:val="000000" w:themeColor="text1"/>
          <w:sz w:val="24"/>
          <w:szCs w:val="24"/>
        </w:rPr>
        <w:t xml:space="preserve"> por lo tanto</w:t>
      </w:r>
      <w:r w:rsidR="005E3FDC" w:rsidRPr="009E7110">
        <w:rPr>
          <w:rFonts w:cstheme="minorHAnsi"/>
          <w:color w:val="000000" w:themeColor="text1"/>
          <w:sz w:val="24"/>
          <w:szCs w:val="24"/>
        </w:rPr>
        <w:t xml:space="preserve"> la presencia en los individuos y en las sociedades de las dimensiones y aspectos humanos que no hacen o interfieren la eficiencia de las técnicas que llevan a la conservación y optimización del bienestar</w:t>
      </w:r>
      <w:r w:rsidR="005E3FDC">
        <w:rPr>
          <w:rFonts w:cstheme="minorHAnsi"/>
          <w:color w:val="000000" w:themeColor="text1"/>
          <w:sz w:val="24"/>
          <w:szCs w:val="24"/>
        </w:rPr>
        <w:t xml:space="preserve">: colabora </w:t>
      </w:r>
      <w:r w:rsidR="005E3FDC" w:rsidRPr="00B5499B">
        <w:rPr>
          <w:rFonts w:cstheme="minorHAnsi"/>
          <w:color w:val="000000" w:themeColor="text1"/>
          <w:sz w:val="24"/>
          <w:szCs w:val="24"/>
        </w:rPr>
        <w:t>a destruir la figura del homo sapiens</w:t>
      </w:r>
      <w:r w:rsidR="005E3FDC" w:rsidRPr="009E7110">
        <w:rPr>
          <w:rFonts w:cstheme="minorHAnsi"/>
          <w:color w:val="000000" w:themeColor="text1"/>
          <w:sz w:val="24"/>
          <w:szCs w:val="24"/>
        </w:rPr>
        <w:t xml:space="preserve">. Han quedado disueltos en lo que hace  a su contenido y en sus fundamentos y por ello </w:t>
      </w:r>
      <w:r w:rsidR="005E3FDC">
        <w:rPr>
          <w:rFonts w:cstheme="minorHAnsi"/>
          <w:color w:val="000000" w:themeColor="text1"/>
          <w:sz w:val="24"/>
          <w:szCs w:val="24"/>
        </w:rPr>
        <w:t xml:space="preserve">además, </w:t>
      </w:r>
      <w:r w:rsidR="005E3FDC" w:rsidRPr="009E7110">
        <w:rPr>
          <w:rFonts w:cstheme="minorHAnsi"/>
          <w:color w:val="000000" w:themeColor="text1"/>
          <w:sz w:val="24"/>
          <w:szCs w:val="24"/>
        </w:rPr>
        <w:t>carecen de fuerza y  capacidad aglutinante.</w:t>
      </w:r>
    </w:p>
    <w:p w:rsidR="00C26BE9" w:rsidRDefault="00EA7ACF" w:rsidP="00C26BE9">
      <w:pPr>
        <w:spacing w:after="0"/>
        <w:ind w:firstLine="708"/>
        <w:jc w:val="both"/>
        <w:rPr>
          <w:rFonts w:cstheme="minorHAnsi"/>
          <w:sz w:val="24"/>
          <w:szCs w:val="24"/>
          <w:lang w:val="es-EC"/>
        </w:rPr>
      </w:pPr>
      <w:r>
        <w:rPr>
          <w:rFonts w:cstheme="minorHAnsi"/>
          <w:sz w:val="24"/>
          <w:szCs w:val="24"/>
        </w:rPr>
        <w:t xml:space="preserve">El </w:t>
      </w:r>
      <w:r w:rsidR="005E3FDC" w:rsidRPr="00EA7ACF">
        <w:rPr>
          <w:rFonts w:cstheme="minorHAnsi"/>
          <w:sz w:val="24"/>
          <w:szCs w:val="24"/>
        </w:rPr>
        <w:t xml:space="preserve">producto del modo de pensar técnico,  al fomentar la a-universalidad y el a-finalismo </w:t>
      </w:r>
      <w:r w:rsidR="005E3FDC" w:rsidRPr="00EA7ACF">
        <w:rPr>
          <w:rFonts w:cstheme="minorHAnsi"/>
          <w:b/>
          <w:sz w:val="24"/>
          <w:szCs w:val="24"/>
        </w:rPr>
        <w:t>se asocia al mundo de la sociedad opulenta</w:t>
      </w:r>
      <w:r w:rsidR="005E3FDC" w:rsidRPr="00EA7ACF">
        <w:rPr>
          <w:rFonts w:cstheme="minorHAnsi"/>
          <w:sz w:val="24"/>
          <w:szCs w:val="24"/>
        </w:rPr>
        <w:t xml:space="preserve"> porque sòla y desordenadamente se </w:t>
      </w:r>
      <w:r w:rsidR="005E3FDC" w:rsidRPr="00EA7ACF">
        <w:rPr>
          <w:rFonts w:cstheme="minorHAnsi"/>
          <w:sz w:val="24"/>
          <w:szCs w:val="24"/>
          <w:lang w:val="es-EC"/>
        </w:rPr>
        <w:t>dirige a proporcionar las realidades que satisfagan a los individuos en lo que queda teniendo el mundo humano en común,  considerar sólo lo que responde a su individualidad: la satisfacción individual subjetiva, cuya única base común posible es el bienestar material el que efectúa la rueda producción consumo de la sociedad opulenta</w:t>
      </w:r>
      <w:r w:rsidR="00C26BE9">
        <w:rPr>
          <w:rFonts w:cstheme="minorHAnsi"/>
          <w:sz w:val="24"/>
          <w:szCs w:val="24"/>
          <w:lang w:val="es-EC"/>
        </w:rPr>
        <w:t>.</w:t>
      </w:r>
    </w:p>
    <w:p w:rsidR="005E3FDC" w:rsidRDefault="005E3FDC" w:rsidP="00C26BE9">
      <w:pPr>
        <w:spacing w:after="0"/>
        <w:jc w:val="both"/>
        <w:rPr>
          <w:rFonts w:cstheme="minorHAnsi"/>
          <w:sz w:val="24"/>
          <w:szCs w:val="24"/>
          <w:lang w:val="es-EC"/>
        </w:rPr>
      </w:pPr>
      <w:r w:rsidRPr="00EA7ACF">
        <w:rPr>
          <w:rFonts w:cstheme="minorHAnsi"/>
          <w:sz w:val="24"/>
          <w:szCs w:val="24"/>
          <w:lang w:val="es-EC"/>
        </w:rPr>
        <w:t xml:space="preserve"> “</w:t>
      </w:r>
      <w:r w:rsidR="00C26BE9">
        <w:rPr>
          <w:rFonts w:cstheme="minorHAnsi"/>
          <w:sz w:val="24"/>
          <w:szCs w:val="24"/>
          <w:lang w:val="es-EC"/>
        </w:rPr>
        <w:t>S</w:t>
      </w:r>
      <w:r w:rsidRPr="00EA7ACF">
        <w:rPr>
          <w:rFonts w:cstheme="minorHAnsi"/>
          <w:i/>
          <w:sz w:val="24"/>
          <w:szCs w:val="24"/>
          <w:lang w:val="es-EC"/>
        </w:rPr>
        <w:t>e ha desplegado [...] completamente la preeminencia de la vida a la verdad [...] preeminencia que la lleva a pensar toda afirmación en un sentido instrumental para la afirmación de la vida misma</w:t>
      </w:r>
      <w:r w:rsidRPr="00EA7ACF">
        <w:rPr>
          <w:rFonts w:cstheme="minorHAnsi"/>
          <w:sz w:val="24"/>
          <w:szCs w:val="24"/>
          <w:lang w:val="es-EC"/>
        </w:rPr>
        <w:t>”</w:t>
      </w:r>
      <w:r w:rsidR="00C26BE9">
        <w:rPr>
          <w:rFonts w:cstheme="minorHAnsi"/>
          <w:sz w:val="24"/>
          <w:szCs w:val="24"/>
          <w:lang w:val="es-EC"/>
        </w:rPr>
        <w:t xml:space="preserve"> como citáramos anteriormente,  afirmaba hace treinta años Del Noce</w:t>
      </w:r>
      <w:r w:rsidRPr="00EA7ACF">
        <w:rPr>
          <w:rFonts w:cstheme="minorHAnsi"/>
          <w:sz w:val="24"/>
          <w:szCs w:val="24"/>
          <w:lang w:val="es-EC"/>
        </w:rPr>
        <w:t>. Con respecto a todo lo que queda fuera de este ámbito</w:t>
      </w:r>
      <w:r w:rsidR="00C26BE9">
        <w:rPr>
          <w:rFonts w:cstheme="minorHAnsi"/>
          <w:sz w:val="24"/>
          <w:szCs w:val="24"/>
          <w:lang w:val="es-EC"/>
        </w:rPr>
        <w:t>,</w:t>
      </w:r>
      <w:r w:rsidRPr="00EA7ACF">
        <w:rPr>
          <w:rFonts w:cstheme="minorHAnsi"/>
          <w:sz w:val="24"/>
          <w:szCs w:val="24"/>
          <w:lang w:val="es-EC"/>
        </w:rPr>
        <w:t xml:space="preserve"> la sociedad tecnológica actúa como facilitadora de acceso a realidades en tanto que útiles (materiales, culturales, espirituales, etc.) que cada individuo considerará -supuestamente juzgando con criterio propio- más o menos importantes para sí</w:t>
      </w:r>
      <w:r w:rsidRPr="00EA7ACF">
        <w:rPr>
          <w:rFonts w:cstheme="minorHAnsi"/>
          <w:b/>
          <w:sz w:val="28"/>
          <w:szCs w:val="28"/>
          <w:lang w:val="es-EC"/>
        </w:rPr>
        <w:t xml:space="preserve">, </w:t>
      </w:r>
      <w:r w:rsidRPr="00EA7ACF">
        <w:rPr>
          <w:rFonts w:cstheme="minorHAnsi"/>
          <w:sz w:val="24"/>
          <w:szCs w:val="24"/>
          <w:lang w:val="es-EC"/>
        </w:rPr>
        <w:t>para complementar su</w:t>
      </w:r>
      <w:r w:rsidR="00EA7ACF" w:rsidRPr="00EA7ACF">
        <w:rPr>
          <w:rFonts w:cstheme="minorHAnsi"/>
          <w:sz w:val="24"/>
          <w:szCs w:val="24"/>
          <w:lang w:val="es-EC"/>
        </w:rPr>
        <w:t xml:space="preserve"> intento de</w:t>
      </w:r>
      <w:r w:rsidRPr="00EA7ACF">
        <w:rPr>
          <w:rFonts w:cstheme="minorHAnsi"/>
          <w:sz w:val="24"/>
          <w:szCs w:val="24"/>
          <w:lang w:val="es-EC"/>
        </w:rPr>
        <w:t xml:space="preserve"> satisfacción individual subjetiva. </w:t>
      </w:r>
      <w:r w:rsidRPr="00EA7ACF">
        <w:rPr>
          <w:rFonts w:cstheme="minorHAnsi"/>
          <w:sz w:val="24"/>
          <w:szCs w:val="24"/>
        </w:rPr>
        <w:t xml:space="preserve">Como afirma </w:t>
      </w:r>
      <w:r w:rsidR="00C26BE9">
        <w:rPr>
          <w:rFonts w:cstheme="minorHAnsi"/>
          <w:sz w:val="24"/>
          <w:szCs w:val="24"/>
        </w:rPr>
        <w:t>el mismo autor</w:t>
      </w:r>
      <w:r w:rsidRPr="00EA7ACF">
        <w:rPr>
          <w:rFonts w:cstheme="minorHAnsi"/>
          <w:sz w:val="24"/>
          <w:szCs w:val="24"/>
        </w:rPr>
        <w:t xml:space="preserve"> respecto a esta necesaria asociación,  ella no puede dejar de  </w:t>
      </w:r>
      <w:r w:rsidRPr="00EA7ACF">
        <w:rPr>
          <w:rFonts w:cstheme="minorHAnsi"/>
          <w:sz w:val="24"/>
          <w:szCs w:val="24"/>
          <w:lang w:val="es-EC"/>
        </w:rPr>
        <w:t xml:space="preserve">resultar en </w:t>
      </w:r>
      <w:r w:rsidRPr="00EA7ACF">
        <w:rPr>
          <w:rFonts w:cstheme="minorHAnsi"/>
          <w:i/>
          <w:sz w:val="24"/>
          <w:szCs w:val="24"/>
          <w:lang w:val="es-EC"/>
        </w:rPr>
        <w:t>“que el hombre adopta como actitud práctica un individualismo que será negación de todo principio superior a la individualidad”.</w:t>
      </w:r>
      <w:r w:rsidRPr="00EA7ACF">
        <w:rPr>
          <w:rStyle w:val="Refdenotaalpie"/>
          <w:rFonts w:cstheme="minorHAnsi"/>
          <w:i/>
          <w:sz w:val="24"/>
          <w:szCs w:val="24"/>
          <w:lang w:val="es-EC"/>
        </w:rPr>
        <w:footnoteReference w:id="31"/>
      </w:r>
      <w:r w:rsidRPr="00EA7ACF">
        <w:rPr>
          <w:rFonts w:cstheme="minorHAnsi"/>
          <w:i/>
          <w:sz w:val="24"/>
          <w:szCs w:val="24"/>
          <w:lang w:val="es-EC"/>
        </w:rPr>
        <w:t xml:space="preserve"> “La misma materia se definirá [...] como un objeto de posibles manipulaciones humanas. De ello se consigue que lo que tradicionalmente se llamaba valores absolutos -lo verdadero, lo bueno, lo bello- estarán privados de toda validez universal o, como mucho, no expresarán más que preferencia subjetivas</w:t>
      </w:r>
      <w:r w:rsidRPr="00EA7ACF">
        <w:rPr>
          <w:rFonts w:cstheme="minorHAnsi"/>
          <w:sz w:val="24"/>
          <w:szCs w:val="24"/>
          <w:lang w:val="es-EC"/>
        </w:rPr>
        <w:t>”.</w:t>
      </w:r>
      <w:r w:rsidRPr="00EA7ACF">
        <w:rPr>
          <w:rStyle w:val="Refdenotaalpie"/>
          <w:rFonts w:cstheme="minorHAnsi"/>
          <w:sz w:val="24"/>
          <w:szCs w:val="24"/>
          <w:lang w:val="es-EC"/>
        </w:rPr>
        <w:footnoteReference w:id="32"/>
      </w:r>
      <w:r w:rsidRPr="00EA7ACF">
        <w:rPr>
          <w:rFonts w:cstheme="minorHAnsi"/>
          <w:sz w:val="24"/>
          <w:szCs w:val="24"/>
          <w:lang w:val="es-EC"/>
        </w:rPr>
        <w:t>Incorporadas al mundo del libre consumo.</w:t>
      </w:r>
    </w:p>
    <w:p w:rsidR="00C26BE9" w:rsidRPr="00EA7ACF" w:rsidRDefault="00C26BE9" w:rsidP="00C26BE9">
      <w:pPr>
        <w:spacing w:after="0"/>
        <w:jc w:val="both"/>
        <w:rPr>
          <w:rFonts w:cstheme="minorHAnsi"/>
          <w:sz w:val="24"/>
          <w:szCs w:val="24"/>
          <w:lang w:val="es-EC"/>
        </w:rPr>
      </w:pPr>
    </w:p>
    <w:p w:rsidR="00DB6495" w:rsidRPr="00DB6495" w:rsidRDefault="00DB6495" w:rsidP="00B31F10">
      <w:pPr>
        <w:jc w:val="both"/>
        <w:rPr>
          <w:rFonts w:cstheme="minorHAnsi"/>
          <w:b/>
          <w:sz w:val="24"/>
          <w:szCs w:val="24"/>
          <w:u w:val="single"/>
        </w:rPr>
      </w:pPr>
      <w:r w:rsidRPr="008310C6">
        <w:rPr>
          <w:rFonts w:cstheme="minorHAnsi"/>
          <w:b/>
          <w:sz w:val="24"/>
          <w:szCs w:val="24"/>
          <w:lang w:val="es-EC"/>
        </w:rPr>
        <w:t>2-</w:t>
      </w:r>
      <w:r>
        <w:rPr>
          <w:rFonts w:cstheme="minorHAnsi"/>
          <w:sz w:val="24"/>
          <w:szCs w:val="24"/>
          <w:lang w:val="es-EC"/>
        </w:rPr>
        <w:t xml:space="preserve"> </w:t>
      </w:r>
      <w:r w:rsidRPr="00DB6495">
        <w:rPr>
          <w:rFonts w:cstheme="minorHAnsi"/>
          <w:b/>
          <w:sz w:val="24"/>
          <w:szCs w:val="24"/>
          <w:u w:val="single"/>
          <w:lang w:val="es-EC"/>
        </w:rPr>
        <w:t>El protagonismo de la tecnociencia en la marcha de la humanidad del siglo XXI</w:t>
      </w:r>
      <w:r>
        <w:rPr>
          <w:rFonts w:cstheme="minorHAnsi"/>
          <w:b/>
          <w:sz w:val="24"/>
          <w:szCs w:val="24"/>
          <w:u w:val="single"/>
          <w:lang w:val="es-EC"/>
        </w:rPr>
        <w:t>:</w:t>
      </w:r>
    </w:p>
    <w:p w:rsidR="005E3FDC" w:rsidRPr="009E7110" w:rsidRDefault="005E3FDC" w:rsidP="00B31F10">
      <w:pPr>
        <w:spacing w:after="0"/>
        <w:ind w:firstLine="708"/>
        <w:jc w:val="both"/>
        <w:rPr>
          <w:rFonts w:cstheme="minorHAnsi"/>
          <w:sz w:val="24"/>
          <w:szCs w:val="24"/>
          <w:lang w:val="es-EC"/>
        </w:rPr>
      </w:pPr>
      <w:r w:rsidRPr="009E7110">
        <w:rPr>
          <w:rFonts w:cstheme="minorHAnsi"/>
          <w:sz w:val="24"/>
          <w:szCs w:val="24"/>
          <w:lang w:val="es-EC"/>
        </w:rPr>
        <w:t>La reposicionada tecnologización científica</w:t>
      </w:r>
      <w:r w:rsidR="00DB6495">
        <w:rPr>
          <w:rFonts w:cstheme="minorHAnsi"/>
          <w:sz w:val="24"/>
          <w:szCs w:val="24"/>
          <w:lang w:val="es-EC"/>
        </w:rPr>
        <w:t xml:space="preserve"> advenida como modo predominante de encarar la actividad humana sobre el mundo: natural y humano,</w:t>
      </w:r>
      <w:r w:rsidRPr="009E7110">
        <w:rPr>
          <w:rFonts w:cstheme="minorHAnsi"/>
          <w:sz w:val="24"/>
          <w:szCs w:val="24"/>
          <w:lang w:val="es-EC"/>
        </w:rPr>
        <w:t xml:space="preserve"> queda </w:t>
      </w:r>
      <w:r w:rsidR="00883D87">
        <w:rPr>
          <w:rFonts w:cstheme="minorHAnsi"/>
          <w:sz w:val="24"/>
          <w:szCs w:val="24"/>
          <w:lang w:val="es-EC"/>
        </w:rPr>
        <w:t>en una cada vez mayor soledad</w:t>
      </w:r>
      <w:r w:rsidRPr="009E7110">
        <w:rPr>
          <w:rFonts w:cstheme="minorHAnsi"/>
          <w:sz w:val="24"/>
          <w:szCs w:val="24"/>
          <w:lang w:val="es-EC"/>
        </w:rPr>
        <w:t xml:space="preserve"> en el protagonismo de la marcha de la historia, o por sobre cualquier otra instancia que intente orientar la praxis humana sobre el mundo natural y humano, en función de</w:t>
      </w:r>
      <w:r w:rsidR="00C62741">
        <w:rPr>
          <w:rFonts w:cstheme="minorHAnsi"/>
          <w:sz w:val="24"/>
          <w:szCs w:val="24"/>
          <w:lang w:val="es-EC"/>
        </w:rPr>
        <w:t xml:space="preserve"> la exigencia para el</w:t>
      </w:r>
      <w:r w:rsidRPr="009E7110">
        <w:rPr>
          <w:rFonts w:cstheme="minorHAnsi"/>
          <w:sz w:val="24"/>
          <w:szCs w:val="24"/>
          <w:lang w:val="es-EC"/>
        </w:rPr>
        <w:t xml:space="preserve"> mantenimiento y mejoramiento de </w:t>
      </w:r>
      <w:r w:rsidR="00C62741">
        <w:rPr>
          <w:rFonts w:cstheme="minorHAnsi"/>
          <w:sz w:val="24"/>
          <w:szCs w:val="24"/>
          <w:lang w:val="es-EC"/>
        </w:rPr>
        <w:t>la</w:t>
      </w:r>
      <w:r w:rsidRPr="009E7110">
        <w:rPr>
          <w:rFonts w:cstheme="minorHAnsi"/>
          <w:sz w:val="24"/>
          <w:szCs w:val="24"/>
          <w:lang w:val="es-EC"/>
        </w:rPr>
        <w:t xml:space="preserve"> configuraci</w:t>
      </w:r>
      <w:r w:rsidR="00883D87">
        <w:rPr>
          <w:rFonts w:cstheme="minorHAnsi"/>
          <w:sz w:val="24"/>
          <w:szCs w:val="24"/>
          <w:lang w:val="es-EC"/>
        </w:rPr>
        <w:t>ó</w:t>
      </w:r>
      <w:r w:rsidRPr="009E7110">
        <w:rPr>
          <w:rFonts w:cstheme="minorHAnsi"/>
          <w:sz w:val="24"/>
          <w:szCs w:val="24"/>
          <w:lang w:val="es-EC"/>
        </w:rPr>
        <w:t xml:space="preserve">n </w:t>
      </w:r>
      <w:r w:rsidR="00C62741">
        <w:rPr>
          <w:rFonts w:cstheme="minorHAnsi"/>
          <w:sz w:val="24"/>
          <w:szCs w:val="24"/>
          <w:lang w:val="es-EC"/>
        </w:rPr>
        <w:t>del</w:t>
      </w:r>
      <w:r w:rsidRPr="009E7110">
        <w:rPr>
          <w:rFonts w:cstheme="minorHAnsi"/>
          <w:sz w:val="24"/>
          <w:szCs w:val="24"/>
          <w:lang w:val="es-EC"/>
        </w:rPr>
        <w:t xml:space="preserve"> mundo del bienestar y</w:t>
      </w:r>
      <w:r w:rsidR="00C62741">
        <w:rPr>
          <w:rFonts w:cstheme="minorHAnsi"/>
          <w:sz w:val="24"/>
          <w:szCs w:val="24"/>
          <w:lang w:val="es-EC"/>
        </w:rPr>
        <w:t xml:space="preserve"> de</w:t>
      </w:r>
      <w:r w:rsidRPr="009E7110">
        <w:rPr>
          <w:rFonts w:cstheme="minorHAnsi"/>
          <w:sz w:val="24"/>
          <w:szCs w:val="24"/>
          <w:lang w:val="es-EC"/>
        </w:rPr>
        <w:t xml:space="preserve"> su organización técnica que con grandes dificultades  sostiene.</w:t>
      </w:r>
    </w:p>
    <w:p w:rsidR="009C69E2" w:rsidRDefault="00C62741" w:rsidP="00B31F10">
      <w:pPr>
        <w:spacing w:after="0"/>
        <w:jc w:val="both"/>
        <w:rPr>
          <w:rFonts w:cstheme="minorHAnsi"/>
          <w:sz w:val="24"/>
          <w:szCs w:val="24"/>
        </w:rPr>
      </w:pPr>
      <w:r>
        <w:rPr>
          <w:rFonts w:cstheme="minorHAnsi"/>
          <w:sz w:val="24"/>
          <w:szCs w:val="24"/>
          <w:lang w:val="es-EC"/>
        </w:rPr>
        <w:t>Su</w:t>
      </w:r>
      <w:r w:rsidR="009C69E2">
        <w:rPr>
          <w:rFonts w:cstheme="minorHAnsi"/>
          <w:sz w:val="24"/>
          <w:szCs w:val="24"/>
          <w:lang w:val="es-EC"/>
        </w:rPr>
        <w:t xml:space="preserve"> </w:t>
      </w:r>
      <w:r w:rsidR="00B5499B">
        <w:rPr>
          <w:rFonts w:cstheme="minorHAnsi"/>
          <w:sz w:val="24"/>
          <w:szCs w:val="24"/>
          <w:lang w:val="es-EC"/>
        </w:rPr>
        <w:t xml:space="preserve">posición de </w:t>
      </w:r>
      <w:r w:rsidR="009C69E2">
        <w:rPr>
          <w:rFonts w:cstheme="minorHAnsi"/>
          <w:sz w:val="24"/>
          <w:szCs w:val="24"/>
          <w:lang w:val="es-EC"/>
        </w:rPr>
        <w:t>protagonis</w:t>
      </w:r>
      <w:r w:rsidR="00B5499B">
        <w:rPr>
          <w:rFonts w:cstheme="minorHAnsi"/>
          <w:sz w:val="24"/>
          <w:szCs w:val="24"/>
          <w:lang w:val="es-EC"/>
        </w:rPr>
        <w:t>ta</w:t>
      </w:r>
      <w:r w:rsidR="009C69E2">
        <w:rPr>
          <w:rFonts w:cstheme="minorHAnsi"/>
          <w:sz w:val="24"/>
          <w:szCs w:val="24"/>
          <w:lang w:val="es-EC"/>
        </w:rPr>
        <w:t xml:space="preserve">, además </w:t>
      </w:r>
      <w:r w:rsidR="005E3FDC" w:rsidRPr="009E7110">
        <w:rPr>
          <w:rFonts w:cstheme="minorHAnsi"/>
          <w:sz w:val="24"/>
          <w:szCs w:val="24"/>
        </w:rPr>
        <w:t>resulta siendo determinad</w:t>
      </w:r>
      <w:r w:rsidR="00B5499B">
        <w:rPr>
          <w:rFonts w:cstheme="minorHAnsi"/>
          <w:sz w:val="24"/>
          <w:szCs w:val="24"/>
        </w:rPr>
        <w:t>a</w:t>
      </w:r>
      <w:r w:rsidR="005E3FDC" w:rsidRPr="009E7110">
        <w:rPr>
          <w:rFonts w:cstheme="minorHAnsi"/>
          <w:sz w:val="24"/>
          <w:szCs w:val="24"/>
        </w:rPr>
        <w:t xml:space="preserve"> </w:t>
      </w:r>
      <w:r w:rsidR="00883D87">
        <w:rPr>
          <w:rFonts w:cstheme="minorHAnsi"/>
          <w:sz w:val="24"/>
          <w:szCs w:val="24"/>
        </w:rPr>
        <w:t>p</w:t>
      </w:r>
      <w:r w:rsidR="005E3FDC" w:rsidRPr="009E7110">
        <w:rPr>
          <w:rFonts w:cstheme="minorHAnsi"/>
          <w:sz w:val="24"/>
          <w:szCs w:val="24"/>
        </w:rPr>
        <w:t xml:space="preserve">or una defección humana cultural –en el  alcance más amplio del concepto-, respecto de conceptualizaciones y criterios generales para la vida en la multidiversidad de ámbitos que ésta incluye, Esa defección es producto de </w:t>
      </w:r>
      <w:r w:rsidR="005E3FDC" w:rsidRPr="009E7110">
        <w:rPr>
          <w:rFonts w:cstheme="minorHAnsi"/>
          <w:b/>
          <w:sz w:val="24"/>
          <w:szCs w:val="24"/>
        </w:rPr>
        <w:t>una ausencia</w:t>
      </w:r>
      <w:r w:rsidR="005E3FDC" w:rsidRPr="009E7110">
        <w:rPr>
          <w:rFonts w:cstheme="minorHAnsi"/>
          <w:sz w:val="24"/>
          <w:szCs w:val="24"/>
        </w:rPr>
        <w:t xml:space="preserve"> que  produce un vacío, generado por la acción del posicionamiento de la primac</w:t>
      </w:r>
      <w:r>
        <w:rPr>
          <w:rFonts w:cstheme="minorHAnsi"/>
          <w:sz w:val="24"/>
          <w:szCs w:val="24"/>
        </w:rPr>
        <w:t>í</w:t>
      </w:r>
      <w:r w:rsidR="005E3FDC" w:rsidRPr="009E7110">
        <w:rPr>
          <w:rFonts w:cstheme="minorHAnsi"/>
          <w:sz w:val="24"/>
          <w:szCs w:val="24"/>
        </w:rPr>
        <w:t>a de la praxis con su carácter desontologizador</w:t>
      </w:r>
      <w:r>
        <w:rPr>
          <w:rFonts w:cstheme="minorHAnsi"/>
          <w:sz w:val="24"/>
          <w:szCs w:val="24"/>
        </w:rPr>
        <w:t xml:space="preserve"> fomentado por otros factores</w:t>
      </w:r>
      <w:r w:rsidR="00B841B5">
        <w:rPr>
          <w:rFonts w:cstheme="minorHAnsi"/>
          <w:sz w:val="24"/>
          <w:szCs w:val="24"/>
        </w:rPr>
        <w:t xml:space="preserve"> no tratados en el presente trabajo</w:t>
      </w:r>
      <w:r>
        <w:rPr>
          <w:rFonts w:cstheme="minorHAnsi"/>
          <w:sz w:val="24"/>
          <w:szCs w:val="24"/>
        </w:rPr>
        <w:t xml:space="preserve">. </w:t>
      </w:r>
      <w:r w:rsidR="00EA7ACF">
        <w:rPr>
          <w:rFonts w:cstheme="minorHAnsi"/>
          <w:sz w:val="24"/>
          <w:szCs w:val="24"/>
        </w:rPr>
        <w:t>Más</w:t>
      </w:r>
      <w:r w:rsidR="009C69E2">
        <w:rPr>
          <w:rFonts w:cstheme="minorHAnsi"/>
          <w:sz w:val="24"/>
          <w:szCs w:val="24"/>
        </w:rPr>
        <w:t xml:space="preserve"> c</w:t>
      </w:r>
      <w:r>
        <w:rPr>
          <w:rFonts w:cstheme="minorHAnsi"/>
          <w:sz w:val="24"/>
          <w:szCs w:val="24"/>
        </w:rPr>
        <w:t>on esa ausencia</w:t>
      </w:r>
      <w:r w:rsidR="005E3FDC">
        <w:rPr>
          <w:rFonts w:cstheme="minorHAnsi"/>
          <w:sz w:val="24"/>
          <w:szCs w:val="24"/>
        </w:rPr>
        <w:t xml:space="preserve"> ha colaborado </w:t>
      </w:r>
      <w:r>
        <w:rPr>
          <w:rFonts w:cstheme="minorHAnsi"/>
          <w:sz w:val="24"/>
          <w:szCs w:val="24"/>
        </w:rPr>
        <w:t xml:space="preserve">la formalidad </w:t>
      </w:r>
      <w:r w:rsidR="005E3FDC" w:rsidRPr="009E7110">
        <w:rPr>
          <w:rFonts w:cstheme="minorHAnsi"/>
          <w:sz w:val="24"/>
          <w:szCs w:val="24"/>
        </w:rPr>
        <w:t>histórica</w:t>
      </w:r>
      <w:r>
        <w:rPr>
          <w:rFonts w:cstheme="minorHAnsi"/>
          <w:sz w:val="24"/>
          <w:szCs w:val="24"/>
        </w:rPr>
        <w:t xml:space="preserve"> -que hemos intentado describir-,</w:t>
      </w:r>
      <w:r w:rsidR="005E3FDC" w:rsidRPr="009E7110">
        <w:rPr>
          <w:rFonts w:cstheme="minorHAnsi"/>
          <w:sz w:val="24"/>
          <w:szCs w:val="24"/>
        </w:rPr>
        <w:t xml:space="preserve"> que ha ido plasmando al mundo humano y natural</w:t>
      </w:r>
      <w:r w:rsidR="005E3FDC" w:rsidRPr="009E7110">
        <w:rPr>
          <w:rFonts w:cstheme="minorHAnsi"/>
          <w:b/>
          <w:sz w:val="24"/>
          <w:szCs w:val="24"/>
        </w:rPr>
        <w:t>:</w:t>
      </w:r>
      <w:r w:rsidR="005E3FDC" w:rsidRPr="009E7110">
        <w:rPr>
          <w:rFonts w:cstheme="minorHAnsi"/>
          <w:sz w:val="24"/>
          <w:szCs w:val="24"/>
        </w:rPr>
        <w:t xml:space="preserve"> el modo de pensar técnico</w:t>
      </w:r>
      <w:r w:rsidR="009C69E2">
        <w:rPr>
          <w:rFonts w:cstheme="minorHAnsi"/>
          <w:sz w:val="24"/>
          <w:szCs w:val="24"/>
        </w:rPr>
        <w:t>.</w:t>
      </w:r>
    </w:p>
    <w:p w:rsidR="009C69E2" w:rsidRPr="009E7110" w:rsidRDefault="009C69E2" w:rsidP="00B841B5">
      <w:pPr>
        <w:spacing w:after="0"/>
        <w:jc w:val="both"/>
        <w:rPr>
          <w:rFonts w:cstheme="minorHAnsi"/>
          <w:sz w:val="24"/>
          <w:szCs w:val="24"/>
        </w:rPr>
      </w:pPr>
      <w:r>
        <w:rPr>
          <w:rFonts w:cstheme="minorHAnsi"/>
          <w:sz w:val="24"/>
          <w:szCs w:val="24"/>
        </w:rPr>
        <w:t>A</w:t>
      </w:r>
      <w:r w:rsidR="005E3FDC" w:rsidRPr="009E7110">
        <w:rPr>
          <w:rFonts w:cstheme="minorHAnsi"/>
          <w:sz w:val="24"/>
          <w:szCs w:val="24"/>
        </w:rPr>
        <w:t xml:space="preserve"> lo largo de una centuria </w:t>
      </w:r>
      <w:r w:rsidR="00B841B5">
        <w:rPr>
          <w:rFonts w:cstheme="minorHAnsi"/>
          <w:sz w:val="24"/>
          <w:szCs w:val="24"/>
        </w:rPr>
        <w:t xml:space="preserve">éste </w:t>
      </w:r>
      <w:r>
        <w:rPr>
          <w:rFonts w:cstheme="minorHAnsi"/>
          <w:sz w:val="24"/>
          <w:szCs w:val="24"/>
        </w:rPr>
        <w:t xml:space="preserve">ha venido actuando </w:t>
      </w:r>
      <w:r w:rsidR="005E3FDC" w:rsidRPr="009E7110">
        <w:rPr>
          <w:rFonts w:cstheme="minorHAnsi"/>
          <w:sz w:val="24"/>
          <w:szCs w:val="24"/>
        </w:rPr>
        <w:t xml:space="preserve">y </w:t>
      </w:r>
      <w:r w:rsidR="00EA7ACF" w:rsidRPr="009E7110">
        <w:rPr>
          <w:rFonts w:cstheme="minorHAnsi"/>
          <w:sz w:val="24"/>
          <w:szCs w:val="24"/>
        </w:rPr>
        <w:t>actúa</w:t>
      </w:r>
      <w:r w:rsidR="005E3FDC" w:rsidRPr="009E7110">
        <w:rPr>
          <w:rFonts w:cstheme="minorHAnsi"/>
          <w:sz w:val="24"/>
          <w:szCs w:val="24"/>
        </w:rPr>
        <w:t xml:space="preserve"> según </w:t>
      </w:r>
      <w:r>
        <w:rPr>
          <w:rFonts w:cstheme="minorHAnsi"/>
          <w:sz w:val="24"/>
          <w:szCs w:val="24"/>
        </w:rPr>
        <w:t>“</w:t>
      </w:r>
      <w:r w:rsidR="005E3FDC" w:rsidRPr="009C69E2">
        <w:rPr>
          <w:rFonts w:cstheme="minorHAnsi"/>
          <w:i/>
          <w:sz w:val="24"/>
          <w:szCs w:val="24"/>
        </w:rPr>
        <w:t>la eficiencia como único valor</w:t>
      </w:r>
      <w:r>
        <w:rPr>
          <w:rFonts w:cstheme="minorHAnsi"/>
          <w:sz w:val="24"/>
          <w:szCs w:val="24"/>
        </w:rPr>
        <w:t>”</w:t>
      </w:r>
      <w:r w:rsidR="005E3FDC">
        <w:rPr>
          <w:rFonts w:cstheme="minorHAnsi"/>
          <w:sz w:val="24"/>
          <w:szCs w:val="24"/>
        </w:rPr>
        <w:t xml:space="preserve"> </w:t>
      </w:r>
      <w:r w:rsidR="00825C71">
        <w:rPr>
          <w:rStyle w:val="Refdenotaalpie"/>
          <w:rFonts w:cstheme="minorHAnsi"/>
          <w:sz w:val="24"/>
          <w:szCs w:val="24"/>
        </w:rPr>
        <w:footnoteReference w:id="33"/>
      </w:r>
      <w:r w:rsidR="00E07E65">
        <w:rPr>
          <w:rFonts w:cstheme="minorHAnsi"/>
          <w:sz w:val="24"/>
          <w:szCs w:val="24"/>
        </w:rPr>
        <w:t>,</w:t>
      </w:r>
      <w:r w:rsidR="00825C71" w:rsidRPr="009E7110">
        <w:rPr>
          <w:rFonts w:cstheme="minorHAnsi"/>
          <w:sz w:val="24"/>
          <w:szCs w:val="24"/>
        </w:rPr>
        <w:t xml:space="preserve"> </w:t>
      </w:r>
      <w:r w:rsidR="005E3FDC" w:rsidRPr="009E7110">
        <w:rPr>
          <w:rFonts w:cstheme="minorHAnsi"/>
          <w:sz w:val="24"/>
          <w:szCs w:val="24"/>
        </w:rPr>
        <w:t>como señalaba el profesor Komar</w:t>
      </w:r>
      <w:r>
        <w:rPr>
          <w:rFonts w:cstheme="minorHAnsi"/>
          <w:sz w:val="24"/>
          <w:szCs w:val="24"/>
        </w:rPr>
        <w:t>. S</w:t>
      </w:r>
      <w:r w:rsidR="005E3FDC" w:rsidRPr="009E7110">
        <w:rPr>
          <w:rFonts w:cstheme="minorHAnsi"/>
          <w:sz w:val="24"/>
          <w:szCs w:val="24"/>
        </w:rPr>
        <w:t xml:space="preserve">ubsumiendo en ella cualquier otro valor, </w:t>
      </w:r>
      <w:r w:rsidR="00C62741">
        <w:rPr>
          <w:rFonts w:cstheme="minorHAnsi"/>
          <w:sz w:val="24"/>
          <w:szCs w:val="24"/>
        </w:rPr>
        <w:t>d</w:t>
      </w:r>
      <w:r w:rsidR="005E3FDC" w:rsidRPr="009E7110">
        <w:rPr>
          <w:rFonts w:cstheme="minorHAnsi"/>
          <w:sz w:val="24"/>
          <w:szCs w:val="24"/>
        </w:rPr>
        <w:t>esontologizando en su camino e incrementando la desontologizaciòn</w:t>
      </w:r>
      <w:r w:rsidR="00C62741">
        <w:rPr>
          <w:rFonts w:cstheme="minorHAnsi"/>
          <w:sz w:val="24"/>
          <w:szCs w:val="24"/>
        </w:rPr>
        <w:t>,</w:t>
      </w:r>
      <w:r w:rsidR="005E3FDC" w:rsidRPr="009E7110">
        <w:rPr>
          <w:rFonts w:cstheme="minorHAnsi"/>
          <w:sz w:val="24"/>
          <w:szCs w:val="24"/>
        </w:rPr>
        <w:t xml:space="preserve"> a través del  desarrollo incesante de los medios técnicos que crea para sostener y desarrollar la sociedad opulenta bienestarista</w:t>
      </w:r>
      <w:r w:rsidR="00B5499B">
        <w:rPr>
          <w:rFonts w:cstheme="minorHAnsi"/>
          <w:sz w:val="24"/>
          <w:szCs w:val="24"/>
        </w:rPr>
        <w:t xml:space="preserve">, </w:t>
      </w:r>
      <w:r w:rsidR="00B841B5">
        <w:rPr>
          <w:rFonts w:cstheme="minorHAnsi"/>
          <w:sz w:val="24"/>
          <w:szCs w:val="24"/>
        </w:rPr>
        <w:t>con lo cual “</w:t>
      </w:r>
      <w:r w:rsidRPr="009E7110">
        <w:rPr>
          <w:rFonts w:cstheme="minorHAnsi"/>
          <w:i/>
          <w:sz w:val="24"/>
          <w:szCs w:val="24"/>
        </w:rPr>
        <w:t>el consiguiente activismo y agonismo, llegan al límite extremo...</w:t>
      </w:r>
      <w:r w:rsidRPr="009E7110">
        <w:rPr>
          <w:rFonts w:cstheme="minorHAnsi"/>
          <w:sz w:val="24"/>
          <w:szCs w:val="24"/>
        </w:rPr>
        <w:t>”</w:t>
      </w:r>
      <w:r w:rsidR="00825C71">
        <w:rPr>
          <w:rStyle w:val="Refdenotaalpie"/>
          <w:rFonts w:cstheme="minorHAnsi"/>
          <w:sz w:val="24"/>
          <w:szCs w:val="24"/>
        </w:rPr>
        <w:footnoteReference w:id="34"/>
      </w:r>
      <w:r w:rsidRPr="009E7110">
        <w:rPr>
          <w:rFonts w:cstheme="minorHAnsi"/>
          <w:sz w:val="24"/>
          <w:szCs w:val="24"/>
        </w:rPr>
        <w:t xml:space="preserve"> </w:t>
      </w:r>
    </w:p>
    <w:p w:rsidR="009C69E2" w:rsidRDefault="009C69E2" w:rsidP="00B31F10">
      <w:pPr>
        <w:spacing w:after="0"/>
        <w:jc w:val="both"/>
        <w:rPr>
          <w:rFonts w:cstheme="minorHAnsi"/>
          <w:sz w:val="24"/>
          <w:szCs w:val="24"/>
        </w:rPr>
      </w:pPr>
    </w:p>
    <w:p w:rsidR="009C69E2" w:rsidRDefault="00B841B5" w:rsidP="00B31F10">
      <w:pPr>
        <w:spacing w:after="0"/>
        <w:jc w:val="both"/>
        <w:rPr>
          <w:rFonts w:cstheme="minorHAnsi"/>
          <w:sz w:val="24"/>
          <w:szCs w:val="24"/>
        </w:rPr>
      </w:pPr>
      <w:r>
        <w:rPr>
          <w:rFonts w:cstheme="minorHAnsi"/>
          <w:sz w:val="24"/>
          <w:szCs w:val="24"/>
        </w:rPr>
        <w:t xml:space="preserve">Concluye así este intento de aporte a la explicitación del modo de pensar técnico afirmado hace cincuenta años por el profesor Komar como uno de los factores determinantes de la conformación del mundo como sociedad opulenta, </w:t>
      </w:r>
      <w:r w:rsidR="00C26BE9">
        <w:rPr>
          <w:rFonts w:cstheme="minorHAnsi"/>
          <w:sz w:val="24"/>
          <w:szCs w:val="24"/>
        </w:rPr>
        <w:t xml:space="preserve">así </w:t>
      </w:r>
      <w:r>
        <w:rPr>
          <w:rFonts w:cstheme="minorHAnsi"/>
          <w:sz w:val="24"/>
          <w:szCs w:val="24"/>
        </w:rPr>
        <w:t xml:space="preserve">como </w:t>
      </w:r>
      <w:r w:rsidR="00E07E65">
        <w:rPr>
          <w:rFonts w:cstheme="minorHAnsi"/>
          <w:sz w:val="24"/>
          <w:szCs w:val="24"/>
        </w:rPr>
        <w:t>del de</w:t>
      </w:r>
      <w:r>
        <w:rPr>
          <w:rFonts w:cstheme="minorHAnsi"/>
          <w:sz w:val="24"/>
          <w:szCs w:val="24"/>
        </w:rPr>
        <w:t xml:space="preserve"> su problemática</w:t>
      </w:r>
      <w:r w:rsidR="00C26BE9">
        <w:rPr>
          <w:rFonts w:cstheme="minorHAnsi"/>
          <w:sz w:val="24"/>
          <w:szCs w:val="24"/>
        </w:rPr>
        <w:t>,</w:t>
      </w:r>
      <w:r>
        <w:rPr>
          <w:rFonts w:cstheme="minorHAnsi"/>
          <w:sz w:val="24"/>
          <w:szCs w:val="24"/>
        </w:rPr>
        <w:t xml:space="preserve"> y</w:t>
      </w:r>
      <w:r w:rsidR="00C26BE9">
        <w:rPr>
          <w:rFonts w:cstheme="minorHAnsi"/>
          <w:sz w:val="24"/>
          <w:szCs w:val="24"/>
        </w:rPr>
        <w:t xml:space="preserve"> </w:t>
      </w:r>
      <w:r>
        <w:rPr>
          <w:rFonts w:cstheme="minorHAnsi"/>
          <w:sz w:val="24"/>
          <w:szCs w:val="24"/>
        </w:rPr>
        <w:t>de</w:t>
      </w:r>
      <w:r w:rsidR="00E07E65">
        <w:rPr>
          <w:rFonts w:cstheme="minorHAnsi"/>
          <w:sz w:val="24"/>
          <w:szCs w:val="24"/>
        </w:rPr>
        <w:t xml:space="preserve">l de </w:t>
      </w:r>
      <w:r>
        <w:rPr>
          <w:rFonts w:cstheme="minorHAnsi"/>
          <w:sz w:val="24"/>
          <w:szCs w:val="24"/>
        </w:rPr>
        <w:t xml:space="preserve">su desarrollo hasta nuestros días. </w:t>
      </w:r>
    </w:p>
    <w:p w:rsidR="009C69E2" w:rsidRDefault="009C69E2" w:rsidP="00B31F10">
      <w:pPr>
        <w:spacing w:after="0"/>
        <w:jc w:val="both"/>
        <w:rPr>
          <w:rFonts w:cstheme="minorHAnsi"/>
          <w:sz w:val="24"/>
          <w:szCs w:val="24"/>
        </w:rPr>
      </w:pPr>
    </w:p>
    <w:p w:rsidR="009C69E2" w:rsidRPr="009E7110" w:rsidRDefault="009C69E2"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p w:rsidR="00C26BE9" w:rsidRDefault="00C26BE9" w:rsidP="00B31F10">
      <w:pPr>
        <w:spacing w:after="0"/>
        <w:jc w:val="both"/>
        <w:rPr>
          <w:rFonts w:cstheme="minorHAnsi"/>
          <w:sz w:val="24"/>
          <w:szCs w:val="24"/>
        </w:rPr>
      </w:pPr>
    </w:p>
    <w:sectPr w:rsidR="00C26BE9" w:rsidSect="00155DC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40" w:rsidRDefault="00097E40" w:rsidP="0079133D">
      <w:pPr>
        <w:spacing w:after="0" w:line="240" w:lineRule="auto"/>
      </w:pPr>
      <w:r>
        <w:separator/>
      </w:r>
    </w:p>
  </w:endnote>
  <w:endnote w:type="continuationSeparator" w:id="0">
    <w:p w:rsidR="00097E40" w:rsidRDefault="00097E40" w:rsidP="0079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11730"/>
      <w:docPartObj>
        <w:docPartGallery w:val="Page Numbers (Bottom of Page)"/>
        <w:docPartUnique/>
      </w:docPartObj>
    </w:sdtPr>
    <w:sdtEndPr/>
    <w:sdtContent>
      <w:p w:rsidR="00097E40" w:rsidRDefault="00F576C6">
        <w:pPr>
          <w:pStyle w:val="Piedepgina"/>
          <w:jc w:val="right"/>
        </w:pPr>
        <w:r>
          <w:fldChar w:fldCharType="begin"/>
        </w:r>
        <w:r w:rsidR="00F33229">
          <w:instrText>PAGE   \* MERGEFORMAT</w:instrText>
        </w:r>
        <w:r>
          <w:fldChar w:fldCharType="separate"/>
        </w:r>
        <w:r w:rsidR="000F2C78" w:rsidRPr="000F2C78">
          <w:rPr>
            <w:noProof/>
            <w:lang w:val="es-ES"/>
          </w:rPr>
          <w:t>1</w:t>
        </w:r>
        <w:r>
          <w:rPr>
            <w:noProof/>
            <w:lang w:val="es-ES"/>
          </w:rPr>
          <w:fldChar w:fldCharType="end"/>
        </w:r>
      </w:p>
    </w:sdtContent>
  </w:sdt>
  <w:p w:rsidR="00097E40" w:rsidRDefault="00097E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40" w:rsidRDefault="00097E40" w:rsidP="0079133D">
      <w:pPr>
        <w:spacing w:after="0" w:line="240" w:lineRule="auto"/>
      </w:pPr>
      <w:r>
        <w:separator/>
      </w:r>
    </w:p>
  </w:footnote>
  <w:footnote w:type="continuationSeparator" w:id="0">
    <w:p w:rsidR="00097E40" w:rsidRDefault="00097E40" w:rsidP="0079133D">
      <w:pPr>
        <w:spacing w:after="0" w:line="240" w:lineRule="auto"/>
      </w:pPr>
      <w:r>
        <w:continuationSeparator/>
      </w:r>
    </w:p>
  </w:footnote>
  <w:footnote w:id="1">
    <w:p w:rsidR="008C247C" w:rsidRDefault="008C247C">
      <w:pPr>
        <w:pStyle w:val="Textonotapie"/>
      </w:pPr>
      <w:r>
        <w:rPr>
          <w:rStyle w:val="Refdenotaalpie"/>
        </w:rPr>
        <w:footnoteRef/>
      </w:r>
      <w:r>
        <w:t xml:space="preserve"> Emilio Komar, </w:t>
      </w:r>
      <w:r w:rsidRPr="002849E6">
        <w:rPr>
          <w:i/>
        </w:rPr>
        <w:t>Los problemas humanos de la sociedad opulenta</w:t>
      </w:r>
      <w:r>
        <w:t>, Bs.As., Sabiduría Cristiana,  2001, p.5</w:t>
      </w:r>
    </w:p>
  </w:footnote>
  <w:footnote w:id="2">
    <w:p w:rsidR="008C247C" w:rsidRDefault="008C247C">
      <w:pPr>
        <w:pStyle w:val="Textonotapie"/>
      </w:pPr>
      <w:r>
        <w:rPr>
          <w:rStyle w:val="Refdenotaalpie"/>
        </w:rPr>
        <w:footnoteRef/>
      </w:r>
      <w:r>
        <w:t xml:space="preserve"> </w:t>
      </w:r>
      <w:r w:rsidRPr="002849E6">
        <w:rPr>
          <w:i/>
        </w:rPr>
        <w:t>Los problemas humanos de la sociedad opulenta</w:t>
      </w:r>
      <w:r>
        <w:t>, p.22</w:t>
      </w:r>
    </w:p>
  </w:footnote>
  <w:footnote w:id="3">
    <w:p w:rsidR="00A91BD4" w:rsidRDefault="00A91BD4" w:rsidP="008310C6">
      <w:pPr>
        <w:pStyle w:val="Textonotapie"/>
      </w:pPr>
      <w:r>
        <w:rPr>
          <w:rStyle w:val="Refdenotaalpie"/>
        </w:rPr>
        <w:footnoteRef/>
      </w:r>
      <w:r>
        <w:t xml:space="preserve"> </w:t>
      </w:r>
      <w:r w:rsidRPr="002849E6">
        <w:rPr>
          <w:i/>
        </w:rPr>
        <w:t>Los problemas humanos de la sociedad opulenta</w:t>
      </w:r>
      <w:r>
        <w:t>, pp.21, 22 y 23.</w:t>
      </w:r>
    </w:p>
    <w:p w:rsidR="00A91BD4" w:rsidRDefault="00A91BD4" w:rsidP="008310C6">
      <w:pPr>
        <w:pStyle w:val="Textonotapie"/>
      </w:pPr>
    </w:p>
  </w:footnote>
  <w:footnote w:id="4">
    <w:p w:rsidR="00A825E7" w:rsidRDefault="00A825E7" w:rsidP="008310C6">
      <w:pPr>
        <w:pStyle w:val="Textonotapie"/>
      </w:pPr>
      <w:r>
        <w:rPr>
          <w:rStyle w:val="Refdenotaalpie"/>
        </w:rPr>
        <w:footnoteRef/>
      </w:r>
      <w:r>
        <w:t xml:space="preserve"> Idem, p. 45</w:t>
      </w:r>
    </w:p>
  </w:footnote>
  <w:footnote w:id="5">
    <w:p w:rsidR="00A91BD4" w:rsidRDefault="00A91BD4" w:rsidP="00A91BD4">
      <w:pPr>
        <w:pStyle w:val="Textonotapie"/>
      </w:pPr>
      <w:r w:rsidRPr="002849E6">
        <w:rPr>
          <w:rStyle w:val="Refdenotaalpie"/>
          <w:i/>
        </w:rPr>
        <w:footnoteRef/>
      </w:r>
      <w:r w:rsidR="00A825E7">
        <w:t>Idem,</w:t>
      </w:r>
      <w:r>
        <w:t xml:space="preserve"> p</w:t>
      </w:r>
      <w:r w:rsidR="002849E6">
        <w:t>.</w:t>
      </w:r>
      <w:r>
        <w:t>33.</w:t>
      </w:r>
    </w:p>
    <w:p w:rsidR="00A91BD4" w:rsidRDefault="00A91BD4">
      <w:pPr>
        <w:pStyle w:val="Textonotapie"/>
      </w:pPr>
    </w:p>
  </w:footnote>
  <w:footnote w:id="6">
    <w:p w:rsidR="00A825E7" w:rsidRDefault="00A825E7">
      <w:pPr>
        <w:pStyle w:val="Textonotapie"/>
      </w:pPr>
      <w:r>
        <w:rPr>
          <w:rStyle w:val="Refdenotaalpie"/>
        </w:rPr>
        <w:footnoteRef/>
      </w:r>
      <w:r>
        <w:t xml:space="preserve"> Idem, p.45.</w:t>
      </w:r>
    </w:p>
  </w:footnote>
  <w:footnote w:id="7">
    <w:p w:rsidR="00A825E7" w:rsidRDefault="00A825E7">
      <w:pPr>
        <w:pStyle w:val="Textonotapie"/>
      </w:pPr>
      <w:r>
        <w:rPr>
          <w:rStyle w:val="Refdenotaalpie"/>
        </w:rPr>
        <w:footnoteRef/>
      </w:r>
      <w:r>
        <w:t xml:space="preserve"> Los problemas humanos de la sociedad opulenta, p.52</w:t>
      </w:r>
    </w:p>
  </w:footnote>
  <w:footnote w:id="8">
    <w:p w:rsidR="00A825E7" w:rsidRDefault="00A825E7">
      <w:pPr>
        <w:pStyle w:val="Textonotapie"/>
      </w:pPr>
      <w:r>
        <w:rPr>
          <w:rStyle w:val="Refdenotaalpie"/>
        </w:rPr>
        <w:footnoteRef/>
      </w:r>
      <w:r>
        <w:t xml:space="preserve"> Idem, p.36.</w:t>
      </w:r>
    </w:p>
  </w:footnote>
  <w:footnote w:id="9">
    <w:p w:rsidR="00A825E7" w:rsidRDefault="00A825E7">
      <w:pPr>
        <w:pStyle w:val="Textonotapie"/>
      </w:pPr>
      <w:r>
        <w:rPr>
          <w:rStyle w:val="Refdenotaalpie"/>
        </w:rPr>
        <w:footnoteRef/>
      </w:r>
      <w:r>
        <w:t xml:space="preserve"> EMILIO KOMAR, </w:t>
      </w:r>
      <w:r w:rsidRPr="002849E6">
        <w:rPr>
          <w:i/>
        </w:rPr>
        <w:t>El tiempo y la eternidad. Lecciones de Antropología Filosófica</w:t>
      </w:r>
      <w:r>
        <w:t xml:space="preserve"> 1967. Bs. As, Sabiduría Cristiana, 2003, p.13</w:t>
      </w:r>
      <w:r w:rsidRPr="0086294F">
        <w:rPr>
          <w:rFonts w:cstheme="minorHAnsi"/>
          <w:b/>
          <w:sz w:val="24"/>
          <w:szCs w:val="24"/>
        </w:rPr>
        <w:t xml:space="preserve">  </w:t>
      </w:r>
      <w:r w:rsidRPr="0086294F">
        <w:rPr>
          <w:rFonts w:cstheme="minorHAnsi"/>
          <w:sz w:val="24"/>
          <w:szCs w:val="24"/>
        </w:rPr>
        <w:t xml:space="preserve"> </w:t>
      </w:r>
    </w:p>
  </w:footnote>
  <w:footnote w:id="10">
    <w:p w:rsidR="00A825E7" w:rsidRPr="00B4272B" w:rsidRDefault="00A825E7" w:rsidP="00A825E7">
      <w:pPr>
        <w:pStyle w:val="Textonotapie"/>
        <w:spacing w:line="276" w:lineRule="auto"/>
        <w:jc w:val="both"/>
        <w:rPr>
          <w:sz w:val="16"/>
          <w:szCs w:val="16"/>
        </w:rPr>
      </w:pPr>
      <w:r>
        <w:rPr>
          <w:rStyle w:val="Refdenotaalpie"/>
        </w:rPr>
        <w:footnoteRef/>
      </w:r>
      <w:r>
        <w:t xml:space="preserve"> EMILIO KOMAR,  tomo I </w:t>
      </w:r>
      <w:r w:rsidRPr="002849E6">
        <w:t>del</w:t>
      </w:r>
      <w:r w:rsidRPr="002849E6">
        <w:rPr>
          <w:i/>
        </w:rPr>
        <w:t xml:space="preserve"> Curso de metafísica, Inmanencia y Trascendencia</w:t>
      </w:r>
      <w:r>
        <w:t xml:space="preserve">, Bs.As., Sabiduría Cristiana, 2008, pp. 61-74 </w:t>
      </w:r>
    </w:p>
    <w:p w:rsidR="00A825E7" w:rsidRDefault="00A825E7">
      <w:pPr>
        <w:pStyle w:val="Textonotapie"/>
      </w:pPr>
    </w:p>
  </w:footnote>
  <w:footnote w:id="11">
    <w:p w:rsidR="00A825E7" w:rsidRDefault="00A825E7">
      <w:pPr>
        <w:pStyle w:val="Textonotapie"/>
      </w:pPr>
      <w:r>
        <w:rPr>
          <w:rStyle w:val="Refdenotaalpie"/>
        </w:rPr>
        <w:footnoteRef/>
      </w:r>
      <w:r>
        <w:t xml:space="preserve"> L</w:t>
      </w:r>
      <w:r w:rsidRPr="00CC3A7A">
        <w:rPr>
          <w:rFonts w:cstheme="minorHAnsi"/>
          <w:sz w:val="18"/>
          <w:szCs w:val="18"/>
        </w:rPr>
        <w:t>os</w:t>
      </w:r>
      <w:r>
        <w:rPr>
          <w:rFonts w:cstheme="minorHAnsi"/>
          <w:sz w:val="18"/>
          <w:szCs w:val="18"/>
        </w:rPr>
        <w:t xml:space="preserve"> </w:t>
      </w:r>
      <w:r w:rsidRPr="00CC3A7A">
        <w:rPr>
          <w:rFonts w:cstheme="minorHAnsi"/>
          <w:sz w:val="18"/>
          <w:szCs w:val="18"/>
        </w:rPr>
        <w:t>pr</w:t>
      </w:r>
      <w:r>
        <w:rPr>
          <w:rFonts w:cstheme="minorHAnsi"/>
          <w:sz w:val="18"/>
          <w:szCs w:val="18"/>
        </w:rPr>
        <w:t>oblemas humanos de la sociedad opulenta. p</w:t>
      </w:r>
      <w:r w:rsidRPr="00CC3A7A">
        <w:rPr>
          <w:rFonts w:cstheme="minorHAnsi"/>
          <w:sz w:val="18"/>
          <w:szCs w:val="18"/>
        </w:rPr>
        <w:t>35</w:t>
      </w:r>
    </w:p>
  </w:footnote>
  <w:footnote w:id="12">
    <w:p w:rsidR="00A825E7" w:rsidRDefault="00A825E7">
      <w:pPr>
        <w:pStyle w:val="Textonotapie"/>
      </w:pPr>
      <w:r>
        <w:rPr>
          <w:rStyle w:val="Refdenotaalpie"/>
        </w:rPr>
        <w:footnoteRef/>
      </w:r>
      <w:r>
        <w:t xml:space="preserve"> Idem, p.36</w:t>
      </w:r>
    </w:p>
  </w:footnote>
  <w:footnote w:id="13">
    <w:p w:rsidR="00A825E7" w:rsidRPr="009E7110" w:rsidRDefault="00A825E7" w:rsidP="008310C6">
      <w:pPr>
        <w:spacing w:after="0"/>
        <w:rPr>
          <w:rFonts w:cstheme="minorHAnsi"/>
          <w:sz w:val="16"/>
          <w:szCs w:val="16"/>
        </w:rPr>
      </w:pPr>
      <w:r>
        <w:rPr>
          <w:rStyle w:val="Refdenotaalpie"/>
        </w:rPr>
        <w:footnoteRef/>
      </w:r>
      <w:r w:rsidR="009908CA" w:rsidRPr="008310C6">
        <w:rPr>
          <w:sz w:val="18"/>
          <w:szCs w:val="18"/>
        </w:rPr>
        <w:t>E</w:t>
      </w:r>
      <w:r w:rsidR="009908CA" w:rsidRPr="008310C6">
        <w:t xml:space="preserve">sta cita y las siguientes de Ortega,  </w:t>
      </w:r>
      <w:r w:rsidRPr="008310C6">
        <w:rPr>
          <w:rFonts w:cstheme="minorHAnsi"/>
          <w:sz w:val="16"/>
          <w:szCs w:val="16"/>
        </w:rPr>
        <w:t>Ortega</w:t>
      </w:r>
      <w:r w:rsidR="008310C6">
        <w:rPr>
          <w:rFonts w:cstheme="minorHAnsi"/>
          <w:sz w:val="16"/>
          <w:szCs w:val="16"/>
        </w:rPr>
        <w:t xml:space="preserve"> </w:t>
      </w:r>
      <w:r w:rsidRPr="008310C6">
        <w:rPr>
          <w:rFonts w:cstheme="minorHAnsi"/>
          <w:sz w:val="16"/>
          <w:szCs w:val="16"/>
        </w:rPr>
        <w:t>y</w:t>
      </w:r>
      <w:r w:rsidR="008310C6">
        <w:rPr>
          <w:rFonts w:cstheme="minorHAnsi"/>
          <w:sz w:val="16"/>
          <w:szCs w:val="16"/>
        </w:rPr>
        <w:t xml:space="preserve"> </w:t>
      </w:r>
      <w:r w:rsidRPr="008310C6">
        <w:rPr>
          <w:rFonts w:cstheme="minorHAnsi"/>
          <w:sz w:val="16"/>
          <w:szCs w:val="16"/>
        </w:rPr>
        <w:t>Gasset,José.</w:t>
      </w:r>
      <w:r w:rsidR="008310C6">
        <w:rPr>
          <w:rFonts w:cstheme="minorHAnsi"/>
          <w:sz w:val="16"/>
          <w:szCs w:val="16"/>
        </w:rPr>
        <w:t xml:space="preserve"> </w:t>
      </w:r>
      <w:r w:rsidRPr="008310C6">
        <w:rPr>
          <w:rFonts w:cstheme="minorHAnsi"/>
          <w:i/>
          <w:sz w:val="16"/>
          <w:szCs w:val="16"/>
        </w:rPr>
        <w:t>Meditación</w:t>
      </w:r>
      <w:r w:rsidR="008310C6">
        <w:rPr>
          <w:rFonts w:cstheme="minorHAnsi"/>
          <w:i/>
          <w:sz w:val="16"/>
          <w:szCs w:val="16"/>
        </w:rPr>
        <w:t xml:space="preserve"> </w:t>
      </w:r>
      <w:r w:rsidRPr="008310C6">
        <w:rPr>
          <w:rFonts w:cstheme="minorHAnsi"/>
          <w:i/>
          <w:sz w:val="16"/>
          <w:szCs w:val="16"/>
        </w:rPr>
        <w:t>de</w:t>
      </w:r>
      <w:r w:rsidR="008310C6">
        <w:rPr>
          <w:rFonts w:cstheme="minorHAnsi"/>
          <w:i/>
          <w:sz w:val="16"/>
          <w:szCs w:val="16"/>
        </w:rPr>
        <w:t xml:space="preserve"> </w:t>
      </w:r>
      <w:r w:rsidRPr="008310C6">
        <w:rPr>
          <w:rFonts w:cstheme="minorHAnsi"/>
          <w:i/>
          <w:sz w:val="16"/>
          <w:szCs w:val="16"/>
        </w:rPr>
        <w:t>la</w:t>
      </w:r>
      <w:r w:rsidR="008310C6">
        <w:rPr>
          <w:rFonts w:cstheme="minorHAnsi"/>
          <w:i/>
          <w:sz w:val="16"/>
          <w:szCs w:val="16"/>
        </w:rPr>
        <w:t xml:space="preserve"> </w:t>
      </w:r>
      <w:r w:rsidRPr="008310C6">
        <w:rPr>
          <w:rFonts w:cstheme="minorHAnsi"/>
          <w:i/>
          <w:sz w:val="16"/>
          <w:szCs w:val="16"/>
        </w:rPr>
        <w:t xml:space="preserve">técnica </w:t>
      </w:r>
      <w:r w:rsidRPr="008310C6">
        <w:rPr>
          <w:rFonts w:cstheme="minorHAnsi"/>
          <w:sz w:val="16"/>
          <w:szCs w:val="16"/>
        </w:rPr>
        <w:t xml:space="preserve"> </w:t>
      </w:r>
      <w:hyperlink r:id="rId1" w:history="1">
        <w:r w:rsidRPr="008310C6">
          <w:rPr>
            <w:rStyle w:val="Hipervnculo"/>
            <w:rFonts w:cstheme="minorHAnsi"/>
            <w:color w:val="auto"/>
            <w:sz w:val="16"/>
            <w:szCs w:val="16"/>
          </w:rPr>
          <w:t>https://francescllorens.files.wordpress.com/2013/02/ortega_meditacion_tecnica.pdf</w:t>
        </w:r>
      </w:hyperlink>
      <w:r w:rsidRPr="008310C6">
        <w:rPr>
          <w:rFonts w:cstheme="minorHAnsi"/>
          <w:sz w:val="16"/>
          <w:szCs w:val="16"/>
        </w:rPr>
        <w:t xml:space="preserve"> apartados I y II.</w:t>
      </w:r>
    </w:p>
    <w:p w:rsidR="00A825E7" w:rsidRDefault="00A825E7">
      <w:pPr>
        <w:pStyle w:val="Textonotapie"/>
      </w:pPr>
    </w:p>
  </w:footnote>
  <w:footnote w:id="14">
    <w:p w:rsidR="009908CA" w:rsidRDefault="009908CA">
      <w:pPr>
        <w:pStyle w:val="Textonotapie"/>
      </w:pPr>
      <w:r>
        <w:rPr>
          <w:rStyle w:val="Refdenotaalpie"/>
        </w:rPr>
        <w:footnoteRef/>
      </w:r>
      <w:r>
        <w:t xml:space="preserve"> </w:t>
      </w:r>
      <w:r w:rsidRPr="002849E6">
        <w:rPr>
          <w:i/>
        </w:rPr>
        <w:t>Los problemas humanos de la sociedad opulenta</w:t>
      </w:r>
      <w:r>
        <w:t>, p.21</w:t>
      </w:r>
    </w:p>
  </w:footnote>
  <w:footnote w:id="15">
    <w:p w:rsidR="009908CA" w:rsidRPr="009908CA" w:rsidRDefault="009908CA">
      <w:pPr>
        <w:pStyle w:val="Textonotapie"/>
        <w:rPr>
          <w:sz w:val="18"/>
          <w:szCs w:val="18"/>
        </w:rPr>
      </w:pPr>
      <w:r w:rsidRPr="009908CA">
        <w:rPr>
          <w:rStyle w:val="Refdenotaalpie"/>
          <w:sz w:val="18"/>
          <w:szCs w:val="18"/>
        </w:rPr>
        <w:footnoteRef/>
      </w:r>
      <w:r w:rsidRPr="009908CA">
        <w:rPr>
          <w:sz w:val="18"/>
          <w:szCs w:val="18"/>
        </w:rPr>
        <w:t xml:space="preserve"> </w:t>
      </w:r>
      <w:r w:rsidRPr="009908CA">
        <w:rPr>
          <w:rFonts w:cstheme="minorHAnsi"/>
          <w:sz w:val="18"/>
          <w:szCs w:val="18"/>
        </w:rPr>
        <w:t xml:space="preserve">Jaques Ellul, </w:t>
      </w:r>
      <w:r w:rsidRPr="009908CA">
        <w:rPr>
          <w:rFonts w:cstheme="minorHAnsi"/>
          <w:i/>
          <w:sz w:val="18"/>
          <w:szCs w:val="18"/>
        </w:rPr>
        <w:t>La edad de la técnica</w:t>
      </w:r>
      <w:r>
        <w:rPr>
          <w:rFonts w:cstheme="minorHAnsi"/>
          <w:i/>
          <w:sz w:val="18"/>
          <w:szCs w:val="18"/>
        </w:rPr>
        <w:t xml:space="preserve">, </w:t>
      </w:r>
      <w:r w:rsidRPr="009908CA">
        <w:rPr>
          <w:rFonts w:cstheme="minorHAnsi"/>
          <w:sz w:val="18"/>
          <w:szCs w:val="18"/>
        </w:rPr>
        <w:t>(1960</w:t>
      </w:r>
      <w:r>
        <w:rPr>
          <w:rFonts w:cstheme="minorHAnsi"/>
          <w:sz w:val="18"/>
          <w:szCs w:val="18"/>
        </w:rPr>
        <w:t>)</w:t>
      </w:r>
      <w:r w:rsidRPr="009908CA">
        <w:rPr>
          <w:rFonts w:cstheme="minorHAnsi"/>
          <w:sz w:val="18"/>
          <w:szCs w:val="18"/>
        </w:rPr>
        <w:t>. Barcelona, ediciones Octaedro, 2003</w:t>
      </w:r>
      <w:r>
        <w:rPr>
          <w:rFonts w:cstheme="minorHAnsi"/>
          <w:sz w:val="18"/>
          <w:szCs w:val="18"/>
        </w:rPr>
        <w:t>.</w:t>
      </w:r>
    </w:p>
  </w:footnote>
  <w:footnote w:id="16">
    <w:p w:rsidR="009908CA" w:rsidRDefault="009908CA">
      <w:pPr>
        <w:pStyle w:val="Textonotapie"/>
      </w:pPr>
      <w:r>
        <w:rPr>
          <w:rStyle w:val="Refdenotaalpie"/>
        </w:rPr>
        <w:footnoteRef/>
      </w:r>
      <w:r>
        <w:t xml:space="preserve"> Ídem, p.26</w:t>
      </w:r>
    </w:p>
  </w:footnote>
  <w:footnote w:id="17">
    <w:p w:rsidR="009908CA" w:rsidRDefault="009908CA">
      <w:pPr>
        <w:pStyle w:val="Textonotapie"/>
      </w:pPr>
      <w:r>
        <w:rPr>
          <w:rStyle w:val="Refdenotaalpie"/>
        </w:rPr>
        <w:footnoteRef/>
      </w:r>
      <w:r w:rsidRPr="009908CA">
        <w:rPr>
          <w:rFonts w:cstheme="minorHAnsi"/>
          <w:i/>
          <w:sz w:val="18"/>
          <w:szCs w:val="18"/>
        </w:rPr>
        <w:t>La edad de la técnica</w:t>
      </w:r>
      <w:r>
        <w:rPr>
          <w:rFonts w:cstheme="minorHAnsi"/>
          <w:i/>
          <w:sz w:val="18"/>
          <w:szCs w:val="18"/>
        </w:rPr>
        <w:t xml:space="preserve">, </w:t>
      </w:r>
      <w:r>
        <w:rPr>
          <w:rFonts w:cstheme="minorHAnsi"/>
          <w:sz w:val="18"/>
          <w:szCs w:val="18"/>
        </w:rPr>
        <w:t>p. 49.</w:t>
      </w:r>
      <w:r>
        <w:t xml:space="preserve"> </w:t>
      </w:r>
    </w:p>
  </w:footnote>
  <w:footnote w:id="18">
    <w:p w:rsidR="00785CA7" w:rsidRDefault="00785CA7">
      <w:pPr>
        <w:pStyle w:val="Textonotapie"/>
      </w:pPr>
      <w:r>
        <w:rPr>
          <w:rStyle w:val="Refdenotaalpie"/>
        </w:rPr>
        <w:footnoteRef/>
      </w:r>
      <w:r>
        <w:t xml:space="preserve"> Los problemas humanos de la sociedad opulenta, p.45 </w:t>
      </w:r>
    </w:p>
  </w:footnote>
  <w:footnote w:id="19">
    <w:p w:rsidR="00785CA7" w:rsidRDefault="00785CA7">
      <w:pPr>
        <w:pStyle w:val="Textonotapie"/>
      </w:pPr>
      <w:r>
        <w:rPr>
          <w:rStyle w:val="Refdenotaalpie"/>
        </w:rPr>
        <w:footnoteRef/>
      </w:r>
      <w:r>
        <w:t xml:space="preserve"> La edad de la técnica, p.89.</w:t>
      </w:r>
    </w:p>
  </w:footnote>
  <w:footnote w:id="20">
    <w:p w:rsidR="00785CA7" w:rsidRDefault="00785CA7">
      <w:pPr>
        <w:pStyle w:val="Textonotapie"/>
      </w:pPr>
      <w:r>
        <w:rPr>
          <w:rStyle w:val="Refdenotaalpie"/>
        </w:rPr>
        <w:footnoteRef/>
      </w:r>
      <w:r>
        <w:t xml:space="preserve"> Los problemas humanos de la sociedad opulenta, p36.</w:t>
      </w:r>
    </w:p>
  </w:footnote>
  <w:footnote w:id="21">
    <w:p w:rsidR="00097E40" w:rsidRPr="00A85825" w:rsidRDefault="00097E40" w:rsidP="005E3FDC">
      <w:pPr>
        <w:pStyle w:val="Textonotapie"/>
        <w:rPr>
          <w:lang w:val="es-ES"/>
        </w:rPr>
      </w:pPr>
      <w:r w:rsidRPr="00A85825">
        <w:rPr>
          <w:rStyle w:val="Refdenotaalpie"/>
        </w:rPr>
        <w:footnoteRef/>
      </w:r>
      <w:r w:rsidRPr="00A85825">
        <w:rPr>
          <w:lang w:val="es-ES"/>
        </w:rPr>
        <w:t xml:space="preserve"> </w:t>
      </w:r>
      <w:r w:rsidR="00A91BD4">
        <w:t xml:space="preserve">AUGUSTO DEL NOCE, </w:t>
      </w:r>
      <w:r w:rsidR="00A91BD4" w:rsidRPr="003F5928">
        <w:rPr>
          <w:i/>
        </w:rPr>
        <w:t>Agonía de la s</w:t>
      </w:r>
      <w:r w:rsidR="003F5928">
        <w:rPr>
          <w:i/>
        </w:rPr>
        <w:t>o</w:t>
      </w:r>
      <w:r w:rsidR="00A91BD4" w:rsidRPr="003F5928">
        <w:rPr>
          <w:i/>
        </w:rPr>
        <w:t>ciedad opulenta</w:t>
      </w:r>
      <w:r w:rsidR="00A91BD4">
        <w:t>, Pamplona Eunsa, 1979</w:t>
      </w:r>
      <w:r w:rsidRPr="00A85825">
        <w:rPr>
          <w:i/>
          <w:lang w:val="es-ES"/>
        </w:rPr>
        <w:t xml:space="preserve">, </w:t>
      </w:r>
      <w:r w:rsidRPr="00A85825">
        <w:rPr>
          <w:lang w:val="es-ES"/>
        </w:rPr>
        <w:t>pp. 105-106.</w:t>
      </w:r>
    </w:p>
  </w:footnote>
  <w:footnote w:id="22">
    <w:p w:rsidR="00785CA7" w:rsidRDefault="00785CA7">
      <w:pPr>
        <w:pStyle w:val="Textonotapie"/>
      </w:pPr>
      <w:r>
        <w:rPr>
          <w:rStyle w:val="Refdenotaalpie"/>
        </w:rPr>
        <w:footnoteRef/>
      </w:r>
      <w:r>
        <w:t xml:space="preserve"> Los problemas humanos de la sociedad opulenta, p28.</w:t>
      </w:r>
    </w:p>
  </w:footnote>
  <w:footnote w:id="23">
    <w:p w:rsidR="00097E40" w:rsidRPr="00A85825" w:rsidRDefault="00097E40" w:rsidP="005E3FDC">
      <w:pPr>
        <w:pStyle w:val="Textonotapie"/>
        <w:rPr>
          <w:lang w:val="es-EC"/>
        </w:rPr>
      </w:pPr>
      <w:r w:rsidRPr="00A85825">
        <w:rPr>
          <w:rStyle w:val="Refdenotaalpie"/>
        </w:rPr>
        <w:footnoteRef/>
      </w:r>
      <w:r w:rsidR="00A91BD4">
        <w:rPr>
          <w:lang w:val="es-EC"/>
        </w:rPr>
        <w:t>Augusto Del Noce</w:t>
      </w:r>
      <w:r w:rsidRPr="00713306">
        <w:rPr>
          <w:smallCaps/>
          <w:lang w:val="es-EC"/>
        </w:rPr>
        <w:t>,</w:t>
      </w:r>
      <w:r w:rsidRPr="00A85825">
        <w:rPr>
          <w:lang w:val="es-EC"/>
        </w:rPr>
        <w:t xml:space="preserve"> </w:t>
      </w:r>
      <w:r w:rsidRPr="00A85825">
        <w:rPr>
          <w:i/>
          <w:lang w:val="es-EC"/>
        </w:rPr>
        <w:t>Agoní</w:t>
      </w:r>
      <w:r w:rsidR="00A91BD4">
        <w:rPr>
          <w:i/>
          <w:lang w:val="es-EC"/>
        </w:rPr>
        <w:t>a de la sociedad opulenta</w:t>
      </w:r>
      <w:r w:rsidRPr="00A85825">
        <w:rPr>
          <w:i/>
          <w:lang w:val="es-EC"/>
        </w:rPr>
        <w:t xml:space="preserve">, </w:t>
      </w:r>
      <w:r w:rsidRPr="00A85825">
        <w:rPr>
          <w:lang w:val="es-EC"/>
        </w:rPr>
        <w:t>p.197.</w:t>
      </w:r>
    </w:p>
  </w:footnote>
  <w:footnote w:id="24">
    <w:p w:rsidR="00097E40" w:rsidRPr="00BE66A7" w:rsidRDefault="00097E40" w:rsidP="005E3FDC">
      <w:pPr>
        <w:pStyle w:val="Textonotapie"/>
        <w:jc w:val="both"/>
      </w:pPr>
      <w:r w:rsidRPr="00F13E65">
        <w:rPr>
          <w:rStyle w:val="Refdenotaalpie"/>
        </w:rPr>
        <w:footnoteRef/>
      </w:r>
      <w:r w:rsidRPr="00F13E65">
        <w:t xml:space="preserve"> </w:t>
      </w:r>
      <w:r w:rsidR="00785CA7">
        <w:t xml:space="preserve">Zygmunt Bauman, </w:t>
      </w:r>
      <w:r w:rsidR="00785CA7">
        <w:rPr>
          <w:i/>
        </w:rPr>
        <w:t>Modernidad líquida. Buenos Aires, Fondo de Cultura Económica, 2003.</w:t>
      </w:r>
      <w:r w:rsidRPr="00F13E65">
        <w:t>Cfr.</w:t>
      </w:r>
      <w:r>
        <w:t xml:space="preserve"> </w:t>
      </w:r>
      <w:r w:rsidRPr="00F13E65">
        <w:t>la</w:t>
      </w:r>
      <w:r w:rsidRPr="00BE66A7">
        <w:t xml:space="preserve"> presencia explícita del pensamiento de Ulrich Beck en</w:t>
      </w:r>
      <w:r w:rsidRPr="00BE66A7">
        <w:rPr>
          <w:sz w:val="24"/>
          <w:szCs w:val="24"/>
          <w:lang w:val="es-EC"/>
        </w:rPr>
        <w:t xml:space="preserve"> </w:t>
      </w:r>
      <w:r w:rsidRPr="00BE66A7">
        <w:t xml:space="preserve"> relación a este tema en particular, principalmente</w:t>
      </w:r>
      <w:r w:rsidR="00785CA7">
        <w:t xml:space="preserve"> en</w:t>
      </w:r>
      <w:r w:rsidRPr="00BE66A7">
        <w:rPr>
          <w:i/>
        </w:rPr>
        <w:t>,</w:t>
      </w:r>
      <w:r w:rsidRPr="00BE66A7">
        <w:t xml:space="preserve"> capítulo 1</w:t>
      </w:r>
      <w:r w:rsidR="00EA7ACF" w:rsidRPr="00BE66A7">
        <w:t>: Emancipación</w:t>
      </w:r>
      <w:r w:rsidRPr="00BE66A7">
        <w:t xml:space="preserve"> y </w:t>
      </w:r>
      <w:r w:rsidR="00EA7ACF" w:rsidRPr="00BE66A7">
        <w:rPr>
          <w:i/>
        </w:rPr>
        <w:t>Ética</w:t>
      </w:r>
      <w:r w:rsidRPr="00BE66A7">
        <w:rPr>
          <w:i/>
        </w:rPr>
        <w:t xml:space="preserve"> posmoderna, </w:t>
      </w:r>
      <w:r w:rsidR="00785CA7">
        <w:rPr>
          <w:i/>
        </w:rPr>
        <w:t xml:space="preserve">y </w:t>
      </w:r>
      <w:r w:rsidRPr="00BE66A7">
        <w:t xml:space="preserve">capítulo 7: Moral privada, riesgos públicos. </w:t>
      </w:r>
    </w:p>
  </w:footnote>
  <w:footnote w:id="25">
    <w:p w:rsidR="00097E40" w:rsidRPr="00BE66A7" w:rsidRDefault="00097E40" w:rsidP="005E3FDC">
      <w:pPr>
        <w:pStyle w:val="Textonotapie"/>
      </w:pPr>
      <w:r w:rsidRPr="00BE66A7">
        <w:rPr>
          <w:rStyle w:val="Refdenotaalpie"/>
        </w:rPr>
        <w:footnoteRef/>
      </w:r>
      <w:r w:rsidRPr="00525D3E">
        <w:rPr>
          <w:sz w:val="18"/>
          <w:szCs w:val="18"/>
        </w:rPr>
        <w:t>U</w:t>
      </w:r>
      <w:r w:rsidR="00525D3E">
        <w:rPr>
          <w:sz w:val="18"/>
          <w:szCs w:val="18"/>
        </w:rPr>
        <w:t>lrich</w:t>
      </w:r>
      <w:r w:rsidRPr="00525D3E">
        <w:rPr>
          <w:sz w:val="18"/>
          <w:szCs w:val="18"/>
        </w:rPr>
        <w:t xml:space="preserve"> B</w:t>
      </w:r>
      <w:r w:rsidR="00525D3E">
        <w:rPr>
          <w:sz w:val="18"/>
          <w:szCs w:val="18"/>
        </w:rPr>
        <w:t>eck</w:t>
      </w:r>
      <w:r w:rsidRPr="00BE66A7">
        <w:t xml:space="preserve">, </w:t>
      </w:r>
      <w:r w:rsidRPr="00BE66A7">
        <w:rPr>
          <w:i/>
        </w:rPr>
        <w:t>La Sociedad del riesgo. Hacia una nueva modernidad.</w:t>
      </w:r>
      <w:r w:rsidR="00825C71">
        <w:rPr>
          <w:i/>
        </w:rPr>
        <w:t xml:space="preserve"> </w:t>
      </w:r>
      <w:r w:rsidR="00825C71">
        <w:t>Buenos Aires, Ed.Paidós, 1998,.</w:t>
      </w:r>
      <w:r w:rsidRPr="00BE66A7">
        <w:rPr>
          <w:i/>
        </w:rPr>
        <w:t xml:space="preserve"> </w:t>
      </w:r>
      <w:r w:rsidRPr="00BE66A7">
        <w:t>p. 89.</w:t>
      </w:r>
    </w:p>
  </w:footnote>
  <w:footnote w:id="26">
    <w:p w:rsidR="00097E40" w:rsidRPr="00587B8E" w:rsidRDefault="00097E40" w:rsidP="005E3FDC">
      <w:pPr>
        <w:pStyle w:val="Textonotapie"/>
        <w:rPr>
          <w:color w:val="FF0000"/>
        </w:rPr>
      </w:pPr>
      <w:r w:rsidRPr="00BE66A7">
        <w:rPr>
          <w:rStyle w:val="Refdenotaalpie"/>
        </w:rPr>
        <w:footnoteRef/>
      </w:r>
      <w:r w:rsidRPr="00BE66A7">
        <w:t>La presentación de este rasgo del mundo contemporáneo, como esencial y como diferenciador con respecto a toda época anterior de la historia de la humanidad, pero que al mismo tiempo es el efecto de un desarrollo – o un producto del propio dinamismo  interno- de las raíces de la modernidad, es central no sólo en los análisis sociológicos sobre el mundo contemporáneo de Bauman y Beck, sino también en</w:t>
      </w:r>
      <w:r w:rsidR="003F5928">
        <w:t>tre otros, en A.</w:t>
      </w:r>
      <w:r w:rsidRPr="00BE66A7">
        <w:t xml:space="preserve"> Giddens. Cfr,</w:t>
      </w:r>
      <w:r w:rsidRPr="00BE66A7">
        <w:rPr>
          <w:i/>
          <w:lang w:val="es-EC"/>
        </w:rPr>
        <w:t xml:space="preserve"> Modernidad e identidad del yo. El yo y la sociedad en la época contemporánea</w:t>
      </w:r>
      <w:r w:rsidRPr="00BE66A7">
        <w:rPr>
          <w:lang w:val="es-EC"/>
        </w:rPr>
        <w:t>.pp. 26-34.</w:t>
      </w:r>
      <w:r w:rsidRPr="00BE66A7">
        <w:t xml:space="preserve"> </w:t>
      </w:r>
      <w:r>
        <w:rPr>
          <w:color w:val="FF0000"/>
        </w:rPr>
        <w:t xml:space="preserve"> </w:t>
      </w:r>
    </w:p>
  </w:footnote>
  <w:footnote w:id="27">
    <w:p w:rsidR="00097E40" w:rsidRPr="00F13E65" w:rsidRDefault="00097E40" w:rsidP="005E3FDC">
      <w:pPr>
        <w:pStyle w:val="Textonotapie"/>
      </w:pPr>
      <w:r w:rsidRPr="00F13E65">
        <w:rPr>
          <w:rStyle w:val="Refdenotaalpie"/>
        </w:rPr>
        <w:footnoteRef/>
      </w:r>
      <w:r w:rsidRPr="00F13E65">
        <w:t xml:space="preserve"> </w:t>
      </w:r>
      <w:r w:rsidRPr="00F13E65">
        <w:rPr>
          <w:smallCaps/>
          <w:lang w:val="es-EC"/>
        </w:rPr>
        <w:t>Zygmunt Bauman</w:t>
      </w:r>
      <w:r w:rsidRPr="00F13E65">
        <w:t xml:space="preserve">, </w:t>
      </w:r>
      <w:r w:rsidR="00EA7ACF" w:rsidRPr="00F13E65">
        <w:rPr>
          <w:i/>
        </w:rPr>
        <w:t>Ética</w:t>
      </w:r>
      <w:r w:rsidRPr="00F13E65">
        <w:rPr>
          <w:i/>
        </w:rPr>
        <w:t xml:space="preserve"> posmoderna</w:t>
      </w:r>
      <w:r w:rsidRPr="00F13E65">
        <w:t>.</w:t>
      </w:r>
      <w:r w:rsidR="00825C71">
        <w:t xml:space="preserve"> Buenos Aires, Siglo XXI editores, 1998.</w:t>
      </w:r>
      <w:r w:rsidRPr="00F13E65">
        <w:t xml:space="preserve"> p 221.</w:t>
      </w:r>
    </w:p>
  </w:footnote>
  <w:footnote w:id="28">
    <w:p w:rsidR="00E07E65" w:rsidRPr="00E07E65" w:rsidRDefault="00E07E65">
      <w:pPr>
        <w:pStyle w:val="Textonotapie"/>
      </w:pPr>
      <w:r>
        <w:rPr>
          <w:rStyle w:val="Refdenotaalpie"/>
        </w:rPr>
        <w:footnoteRef/>
      </w:r>
      <w:r>
        <w:t xml:space="preserve"> Marisa Mosto. Tìtulo de ensayo incluido en </w:t>
      </w:r>
      <w:r>
        <w:rPr>
          <w:i/>
        </w:rPr>
        <w:t>El mal y la libertad,</w:t>
      </w:r>
      <w:r>
        <w:t xml:space="preserve"> </w:t>
      </w:r>
      <w:r w:rsidR="008310C6">
        <w:t>B</w:t>
      </w:r>
      <w:r>
        <w:t xml:space="preserve">uenos Aires, Ediciones Sabiduría Cristiana, 2009. Tomado de Zygmunt Bauman-Keith Tester, </w:t>
      </w:r>
      <w:r>
        <w:rPr>
          <w:i/>
        </w:rPr>
        <w:t xml:space="preserve">la ambivalencia de la modernidad y otras conversaciones, </w:t>
      </w:r>
      <w:r>
        <w:t>Barcelona, Paidós, 2002, p. 126.</w:t>
      </w:r>
    </w:p>
  </w:footnote>
  <w:footnote w:id="29">
    <w:p w:rsidR="00E07E65" w:rsidRDefault="00E07E65">
      <w:pPr>
        <w:pStyle w:val="Textonotapie"/>
      </w:pPr>
      <w:r>
        <w:rPr>
          <w:rStyle w:val="Refdenotaalpie"/>
        </w:rPr>
        <w:footnoteRef/>
      </w:r>
      <w:r>
        <w:t xml:space="preserve"> Modernidad líquida,  p. 40. Citado de Ulrich Beck, La sociedad del riesgo. </w:t>
      </w:r>
    </w:p>
  </w:footnote>
  <w:footnote w:id="30">
    <w:p w:rsidR="008310C6" w:rsidRDefault="008310C6">
      <w:pPr>
        <w:pStyle w:val="Textonotapie"/>
      </w:pPr>
      <w:r>
        <w:rPr>
          <w:rStyle w:val="Refdenotaalpie"/>
        </w:rPr>
        <w:footnoteRef/>
      </w:r>
      <w:r>
        <w:t xml:space="preserve"> Los problemas humanos de la sociedad opulenta, p. 22.</w:t>
      </w:r>
    </w:p>
  </w:footnote>
  <w:footnote w:id="31">
    <w:p w:rsidR="00097E40" w:rsidRPr="00A85825" w:rsidRDefault="00097E40" w:rsidP="005E3FDC">
      <w:pPr>
        <w:pStyle w:val="Textonotapie"/>
        <w:rPr>
          <w:lang w:val="es-ES"/>
        </w:rPr>
      </w:pPr>
      <w:r w:rsidRPr="00A85825">
        <w:rPr>
          <w:rStyle w:val="Refdenotaalpie"/>
        </w:rPr>
        <w:footnoteRef/>
      </w:r>
      <w:r w:rsidRPr="00A85825">
        <w:rPr>
          <w:lang w:val="es-ES"/>
        </w:rPr>
        <w:t xml:space="preserve"> </w:t>
      </w:r>
      <w:r w:rsidRPr="000B3A32">
        <w:rPr>
          <w:smallCaps/>
          <w:lang w:val="es-ES"/>
        </w:rPr>
        <w:t xml:space="preserve">Augusto Del Noce, </w:t>
      </w:r>
      <w:r w:rsidRPr="00A85825">
        <w:rPr>
          <w:i/>
          <w:lang w:val="es-ES"/>
        </w:rPr>
        <w:t>Agonía</w:t>
      </w:r>
      <w:r w:rsidR="00825C71">
        <w:rPr>
          <w:i/>
          <w:lang w:val="es-ES"/>
        </w:rPr>
        <w:t xml:space="preserve"> de la sociedad opulenta</w:t>
      </w:r>
      <w:r w:rsidRPr="00A85825">
        <w:rPr>
          <w:i/>
          <w:lang w:val="es-ES"/>
        </w:rPr>
        <w:t>,</w:t>
      </w:r>
      <w:r w:rsidRPr="00A85825">
        <w:rPr>
          <w:i/>
          <w:lang w:val="es-EC"/>
        </w:rPr>
        <w:t xml:space="preserve"> </w:t>
      </w:r>
      <w:r w:rsidRPr="00A85825">
        <w:rPr>
          <w:lang w:val="es-EC"/>
        </w:rPr>
        <w:t>p.</w:t>
      </w:r>
      <w:r w:rsidRPr="00A85825">
        <w:rPr>
          <w:lang w:val="es-ES"/>
        </w:rPr>
        <w:t xml:space="preserve"> 136.</w:t>
      </w:r>
    </w:p>
  </w:footnote>
  <w:footnote w:id="32">
    <w:p w:rsidR="00097E40" w:rsidRPr="00A85825" w:rsidRDefault="00097E40" w:rsidP="005E3FDC">
      <w:pPr>
        <w:pStyle w:val="Textonotapie"/>
        <w:rPr>
          <w:lang w:val="es-ES"/>
        </w:rPr>
      </w:pPr>
      <w:r w:rsidRPr="00A85825">
        <w:rPr>
          <w:rStyle w:val="Refdenotaalpie"/>
        </w:rPr>
        <w:footnoteRef/>
      </w:r>
      <w:r w:rsidRPr="00A85825">
        <w:rPr>
          <w:lang w:val="es-EC"/>
        </w:rPr>
        <w:t xml:space="preserve"> </w:t>
      </w:r>
      <w:r w:rsidRPr="000B3A32">
        <w:rPr>
          <w:smallCaps/>
          <w:lang w:val="es-ES"/>
        </w:rPr>
        <w:t xml:space="preserve">Augusto Del Noce, </w:t>
      </w:r>
      <w:r w:rsidRPr="00A85825">
        <w:rPr>
          <w:i/>
          <w:lang w:val="es-ES"/>
        </w:rPr>
        <w:t xml:space="preserve">Agonía, </w:t>
      </w:r>
      <w:r w:rsidRPr="00A85825">
        <w:rPr>
          <w:lang w:val="es-ES"/>
        </w:rPr>
        <w:t>p. 143.</w:t>
      </w:r>
    </w:p>
  </w:footnote>
  <w:footnote w:id="33">
    <w:p w:rsidR="00825C71" w:rsidRDefault="00825C71">
      <w:pPr>
        <w:pStyle w:val="Textonotapie"/>
      </w:pPr>
      <w:r>
        <w:rPr>
          <w:rStyle w:val="Refdenotaalpie"/>
        </w:rPr>
        <w:footnoteRef/>
      </w:r>
      <w:r w:rsidRPr="00825C71">
        <w:rPr>
          <w:sz w:val="18"/>
          <w:szCs w:val="18"/>
        </w:rPr>
        <w:t>Los problemas humanos de la sociedad opulenta</w:t>
      </w:r>
      <w:r>
        <w:rPr>
          <w:sz w:val="18"/>
          <w:szCs w:val="18"/>
        </w:rPr>
        <w:t>, p. 33</w:t>
      </w:r>
      <w:r>
        <w:t xml:space="preserve"> </w:t>
      </w:r>
    </w:p>
  </w:footnote>
  <w:footnote w:id="34">
    <w:p w:rsidR="00825C71" w:rsidRPr="00825C71" w:rsidRDefault="00825C71" w:rsidP="00825C71">
      <w:pPr>
        <w:spacing w:after="0"/>
        <w:jc w:val="both"/>
        <w:rPr>
          <w:rFonts w:cstheme="minorHAnsi"/>
          <w:sz w:val="18"/>
          <w:szCs w:val="18"/>
        </w:rPr>
      </w:pPr>
      <w:r>
        <w:rPr>
          <w:rStyle w:val="Refdenotaalpie"/>
        </w:rPr>
        <w:footnoteRef/>
      </w:r>
      <w:r>
        <w:rPr>
          <w:sz w:val="18"/>
          <w:szCs w:val="18"/>
        </w:rPr>
        <w:t xml:space="preserve"> idem</w:t>
      </w:r>
      <w:r w:rsidRPr="00825C71">
        <w:rPr>
          <w:sz w:val="18"/>
          <w:szCs w:val="18"/>
        </w:rPr>
        <w:t xml:space="preserve">, </w:t>
      </w:r>
      <w:r w:rsidRPr="00825C71">
        <w:rPr>
          <w:rFonts w:cstheme="minorHAnsi"/>
          <w:color w:val="000000" w:themeColor="text1"/>
          <w:sz w:val="18"/>
          <w:szCs w:val="18"/>
        </w:rPr>
        <w:t>p.22</w:t>
      </w:r>
    </w:p>
    <w:p w:rsidR="00825C71" w:rsidRDefault="00825C71">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ED"/>
    <w:rsid w:val="000064FB"/>
    <w:rsid w:val="00073035"/>
    <w:rsid w:val="00097E40"/>
    <w:rsid w:val="000A0884"/>
    <w:rsid w:val="000A2742"/>
    <w:rsid w:val="000A704F"/>
    <w:rsid w:val="000F2C78"/>
    <w:rsid w:val="00155DC2"/>
    <w:rsid w:val="001572CE"/>
    <w:rsid w:val="00160B67"/>
    <w:rsid w:val="001700B1"/>
    <w:rsid w:val="001B7809"/>
    <w:rsid w:val="00216D10"/>
    <w:rsid w:val="00265918"/>
    <w:rsid w:val="002758CC"/>
    <w:rsid w:val="002849E6"/>
    <w:rsid w:val="00296377"/>
    <w:rsid w:val="002A64A1"/>
    <w:rsid w:val="002B2504"/>
    <w:rsid w:val="002C3C61"/>
    <w:rsid w:val="002E5746"/>
    <w:rsid w:val="00346A62"/>
    <w:rsid w:val="00362074"/>
    <w:rsid w:val="003877A8"/>
    <w:rsid w:val="003B7D66"/>
    <w:rsid w:val="003F2B35"/>
    <w:rsid w:val="003F2FF9"/>
    <w:rsid w:val="003F5928"/>
    <w:rsid w:val="004706A9"/>
    <w:rsid w:val="004714B7"/>
    <w:rsid w:val="004850A3"/>
    <w:rsid w:val="004C0DF6"/>
    <w:rsid w:val="004D0A0E"/>
    <w:rsid w:val="004D735F"/>
    <w:rsid w:val="004F67A5"/>
    <w:rsid w:val="00525D3E"/>
    <w:rsid w:val="00533988"/>
    <w:rsid w:val="0054392A"/>
    <w:rsid w:val="00563674"/>
    <w:rsid w:val="00595083"/>
    <w:rsid w:val="005B18AD"/>
    <w:rsid w:val="005B3B48"/>
    <w:rsid w:val="005D711C"/>
    <w:rsid w:val="005E3FDC"/>
    <w:rsid w:val="005E51A2"/>
    <w:rsid w:val="006100E4"/>
    <w:rsid w:val="0062762F"/>
    <w:rsid w:val="00633027"/>
    <w:rsid w:val="006405CA"/>
    <w:rsid w:val="006775FE"/>
    <w:rsid w:val="00682C7F"/>
    <w:rsid w:val="006B5535"/>
    <w:rsid w:val="006F3376"/>
    <w:rsid w:val="00745E02"/>
    <w:rsid w:val="00783FEA"/>
    <w:rsid w:val="00785CA7"/>
    <w:rsid w:val="0079133D"/>
    <w:rsid w:val="007A7BFD"/>
    <w:rsid w:val="007B1E18"/>
    <w:rsid w:val="007B3B93"/>
    <w:rsid w:val="007B5C5F"/>
    <w:rsid w:val="007D713C"/>
    <w:rsid w:val="007E3FBB"/>
    <w:rsid w:val="00825C71"/>
    <w:rsid w:val="008310C6"/>
    <w:rsid w:val="008317BC"/>
    <w:rsid w:val="00836E2F"/>
    <w:rsid w:val="008552E1"/>
    <w:rsid w:val="008622ED"/>
    <w:rsid w:val="0086294F"/>
    <w:rsid w:val="00883D87"/>
    <w:rsid w:val="008B4220"/>
    <w:rsid w:val="008C247C"/>
    <w:rsid w:val="0094604C"/>
    <w:rsid w:val="009612D5"/>
    <w:rsid w:val="00961B14"/>
    <w:rsid w:val="009623CC"/>
    <w:rsid w:val="009908CA"/>
    <w:rsid w:val="009C69E2"/>
    <w:rsid w:val="009E7446"/>
    <w:rsid w:val="009F032E"/>
    <w:rsid w:val="00A015E4"/>
    <w:rsid w:val="00A11907"/>
    <w:rsid w:val="00A80B1D"/>
    <w:rsid w:val="00A825E7"/>
    <w:rsid w:val="00A91BD4"/>
    <w:rsid w:val="00AA14F8"/>
    <w:rsid w:val="00AC6F39"/>
    <w:rsid w:val="00B31F10"/>
    <w:rsid w:val="00B418A0"/>
    <w:rsid w:val="00B4272B"/>
    <w:rsid w:val="00B5499B"/>
    <w:rsid w:val="00B841B5"/>
    <w:rsid w:val="00B94172"/>
    <w:rsid w:val="00BB3440"/>
    <w:rsid w:val="00BC5BAA"/>
    <w:rsid w:val="00BC729A"/>
    <w:rsid w:val="00C26BE9"/>
    <w:rsid w:val="00C43A08"/>
    <w:rsid w:val="00C46800"/>
    <w:rsid w:val="00C62741"/>
    <w:rsid w:val="00C732BE"/>
    <w:rsid w:val="00CB61C9"/>
    <w:rsid w:val="00D067F6"/>
    <w:rsid w:val="00D10528"/>
    <w:rsid w:val="00D2124E"/>
    <w:rsid w:val="00D33DA9"/>
    <w:rsid w:val="00D360BC"/>
    <w:rsid w:val="00DB6495"/>
    <w:rsid w:val="00DE0877"/>
    <w:rsid w:val="00DF18F4"/>
    <w:rsid w:val="00E066DF"/>
    <w:rsid w:val="00E07E65"/>
    <w:rsid w:val="00E21B7D"/>
    <w:rsid w:val="00E4131C"/>
    <w:rsid w:val="00E4713D"/>
    <w:rsid w:val="00E63C53"/>
    <w:rsid w:val="00EA7ACF"/>
    <w:rsid w:val="00EC1F31"/>
    <w:rsid w:val="00ED51E6"/>
    <w:rsid w:val="00EF7D7D"/>
    <w:rsid w:val="00F17415"/>
    <w:rsid w:val="00F33229"/>
    <w:rsid w:val="00F576C6"/>
    <w:rsid w:val="00FC3310"/>
    <w:rsid w:val="00FE37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0876-E0B7-482C-9ADE-6F94F76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B4272B"/>
    <w:pPr>
      <w:spacing w:after="0" w:line="240" w:lineRule="auto"/>
    </w:pPr>
    <w:rPr>
      <w:sz w:val="20"/>
      <w:szCs w:val="20"/>
    </w:rPr>
  </w:style>
  <w:style w:type="character" w:customStyle="1" w:styleId="TextonotapieCar">
    <w:name w:val="Texto nota pie Car"/>
    <w:basedOn w:val="Fuentedeprrafopredeter"/>
    <w:link w:val="Textonotapie"/>
    <w:semiHidden/>
    <w:rsid w:val="00B4272B"/>
    <w:rPr>
      <w:sz w:val="20"/>
      <w:szCs w:val="20"/>
    </w:rPr>
  </w:style>
  <w:style w:type="character" w:styleId="Hipervnculo">
    <w:name w:val="Hyperlink"/>
    <w:basedOn w:val="Fuentedeprrafopredeter"/>
    <w:uiPriority w:val="99"/>
    <w:unhideWhenUsed/>
    <w:rsid w:val="00D360BC"/>
    <w:rPr>
      <w:color w:val="0000FF" w:themeColor="hyperlink"/>
      <w:u w:val="single"/>
    </w:rPr>
  </w:style>
  <w:style w:type="paragraph" w:styleId="Encabezado">
    <w:name w:val="header"/>
    <w:basedOn w:val="Normal"/>
    <w:link w:val="EncabezadoCar"/>
    <w:uiPriority w:val="99"/>
    <w:unhideWhenUsed/>
    <w:rsid w:val="00791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133D"/>
  </w:style>
  <w:style w:type="paragraph" w:styleId="Piedepgina">
    <w:name w:val="footer"/>
    <w:basedOn w:val="Normal"/>
    <w:link w:val="PiedepginaCar"/>
    <w:uiPriority w:val="99"/>
    <w:unhideWhenUsed/>
    <w:rsid w:val="007913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133D"/>
  </w:style>
  <w:style w:type="character" w:styleId="Refdenotaalpie">
    <w:name w:val="footnote reference"/>
    <w:basedOn w:val="Fuentedeprrafopredeter"/>
    <w:semiHidden/>
    <w:unhideWhenUsed/>
    <w:rsid w:val="005E3FDC"/>
    <w:rPr>
      <w:vertAlign w:val="superscript"/>
    </w:rPr>
  </w:style>
  <w:style w:type="paragraph" w:styleId="Textodeglobo">
    <w:name w:val="Balloon Text"/>
    <w:basedOn w:val="Normal"/>
    <w:link w:val="TextodegloboCar"/>
    <w:uiPriority w:val="99"/>
    <w:semiHidden/>
    <w:unhideWhenUsed/>
    <w:rsid w:val="00F332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ancescllorens.files.wordpress.com/2013/02/ortega_meditacion_tecn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83C2-0DF2-406F-810B-17576600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7674</Words>
  <Characters>42209</Characters>
  <Application>Microsoft Office Word</Application>
  <DocSecurity>4</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Usuario</cp:lastModifiedBy>
  <cp:revision>2</cp:revision>
  <cp:lastPrinted>2017-11-09T19:34:00Z</cp:lastPrinted>
  <dcterms:created xsi:type="dcterms:W3CDTF">2017-11-15T18:15:00Z</dcterms:created>
  <dcterms:modified xsi:type="dcterms:W3CDTF">2017-11-15T18:15:00Z</dcterms:modified>
</cp:coreProperties>
</file>